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2CC8C" w14:textId="77777777" w:rsidR="003E4FA9" w:rsidRDefault="00C0546B">
      <w:pPr>
        <w:pStyle w:val="BodyText"/>
        <w:ind w:left="4073"/>
      </w:pPr>
      <w:r>
        <w:rPr>
          <w:noProof/>
        </w:rPr>
        <w:drawing>
          <wp:inline distT="0" distB="0" distL="0" distR="0" wp14:anchorId="49589094" wp14:editId="65AF53BE">
            <wp:extent cx="2360610" cy="646176"/>
            <wp:effectExtent l="0" t="0" r="0" b="0"/>
            <wp:docPr id="1" name="image3.png" descr="P1#yIS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8" cstate="print"/>
                    <a:stretch>
                      <a:fillRect/>
                    </a:stretch>
                  </pic:blipFill>
                  <pic:spPr>
                    <a:xfrm>
                      <a:off x="0" y="0"/>
                      <a:ext cx="2360610" cy="646176"/>
                    </a:xfrm>
                    <a:prstGeom prst="rect">
                      <a:avLst/>
                    </a:prstGeom>
                  </pic:spPr>
                </pic:pic>
              </a:graphicData>
            </a:graphic>
          </wp:inline>
        </w:drawing>
      </w:r>
    </w:p>
    <w:p w14:paraId="4CBDF172" w14:textId="5C9F0C80" w:rsidR="003E4FA9" w:rsidRDefault="00C55BE5">
      <w:pPr>
        <w:pStyle w:val="Heading1"/>
      </w:pPr>
      <w:bookmarkStart w:id="0" w:name="MARINE_WARRANTY_POLICY"/>
      <w:bookmarkEnd w:id="0"/>
      <w:r>
        <w:rPr>
          <w:spacing w:val="-2"/>
        </w:rPr>
        <w:t>AUDIO</w:t>
      </w:r>
      <w:r w:rsidR="00C0546B">
        <w:rPr>
          <w:spacing w:val="-18"/>
        </w:rPr>
        <w:t xml:space="preserve"> </w:t>
      </w:r>
      <w:r w:rsidR="00C0546B">
        <w:rPr>
          <w:spacing w:val="-2"/>
        </w:rPr>
        <w:t>WARRANTY</w:t>
      </w:r>
      <w:r w:rsidR="00C0546B">
        <w:rPr>
          <w:spacing w:val="-17"/>
        </w:rPr>
        <w:t xml:space="preserve"> </w:t>
      </w:r>
      <w:r w:rsidR="00C0546B">
        <w:rPr>
          <w:spacing w:val="-2"/>
        </w:rPr>
        <w:t>POLICY</w:t>
      </w:r>
    </w:p>
    <w:p w14:paraId="2DE49368" w14:textId="7045D7E9" w:rsidR="003E4FA9" w:rsidRDefault="00E07169">
      <w:pPr>
        <w:pStyle w:val="Heading4"/>
        <w:spacing w:before="11"/>
      </w:pPr>
      <w:r>
        <w:t>EMEA</w:t>
      </w:r>
      <w:r w:rsidR="00C0546B">
        <w:rPr>
          <w:spacing w:val="43"/>
        </w:rPr>
        <w:t xml:space="preserve"> </w:t>
      </w:r>
      <w:r w:rsidR="00C55BE5">
        <w:t xml:space="preserve">Ver. </w:t>
      </w:r>
      <w:r>
        <w:t>B</w:t>
      </w:r>
      <w:r w:rsidR="00C0546B">
        <w:rPr>
          <w:spacing w:val="-15"/>
        </w:rPr>
        <w:t xml:space="preserve"> </w:t>
      </w:r>
      <w:r w:rsidR="00C0546B">
        <w:rPr>
          <w:spacing w:val="-2"/>
          <w:sz w:val="20"/>
        </w:rPr>
        <w:t>(</w:t>
      </w:r>
      <w:r w:rsidR="00C0546B">
        <w:rPr>
          <w:spacing w:val="-2"/>
        </w:rPr>
        <w:t>0</w:t>
      </w:r>
      <w:r>
        <w:rPr>
          <w:spacing w:val="-2"/>
        </w:rPr>
        <w:t>2</w:t>
      </w:r>
      <w:r w:rsidR="00C0546B">
        <w:rPr>
          <w:spacing w:val="-2"/>
        </w:rPr>
        <w:t>/202</w:t>
      </w:r>
      <w:r>
        <w:rPr>
          <w:spacing w:val="-2"/>
        </w:rPr>
        <w:t>5</w:t>
      </w:r>
      <w:r w:rsidR="00C0546B">
        <w:rPr>
          <w:spacing w:val="-2"/>
        </w:rPr>
        <w:t>)</w:t>
      </w:r>
    </w:p>
    <w:p w14:paraId="34F7D353" w14:textId="77777777" w:rsidR="003E4FA9" w:rsidRDefault="003E4FA9">
      <w:pPr>
        <w:pStyle w:val="BodyText"/>
        <w:spacing w:before="4"/>
        <w:rPr>
          <w:sz w:val="13"/>
        </w:rPr>
      </w:pPr>
    </w:p>
    <w:p w14:paraId="2272E920" w14:textId="77777777" w:rsidR="003E4FA9" w:rsidRDefault="00C0546B">
      <w:pPr>
        <w:pStyle w:val="Heading5"/>
        <w:spacing w:before="95"/>
      </w:pPr>
      <w:bookmarkStart w:id="1" w:name="WARRANTY_STATEMENT"/>
      <w:bookmarkEnd w:id="1"/>
      <w:r>
        <w:rPr>
          <w:spacing w:val="-2"/>
        </w:rPr>
        <w:t>WARRANTY</w:t>
      </w:r>
      <w:r>
        <w:rPr>
          <w:spacing w:val="-8"/>
        </w:rPr>
        <w:t xml:space="preserve"> </w:t>
      </w:r>
      <w:r>
        <w:rPr>
          <w:spacing w:val="-2"/>
        </w:rPr>
        <w:t>STATEMENT</w:t>
      </w:r>
    </w:p>
    <w:p w14:paraId="2D663F87" w14:textId="77777777" w:rsidR="003E4FA9" w:rsidRDefault="003E4FA9">
      <w:pPr>
        <w:pStyle w:val="BodyText"/>
        <w:spacing w:before="6"/>
        <w:rPr>
          <w:b/>
          <w:sz w:val="22"/>
        </w:rPr>
      </w:pPr>
    </w:p>
    <w:p w14:paraId="0CCB442B" w14:textId="6DB5725E" w:rsidR="00BD73B8" w:rsidRPr="002F0249" w:rsidRDefault="00C0546B" w:rsidP="00BD73B8">
      <w:pPr>
        <w:pStyle w:val="BodyText"/>
        <w:spacing w:before="1" w:line="244" w:lineRule="auto"/>
        <w:ind w:left="386" w:right="570"/>
        <w:rPr>
          <w:rFonts w:eastAsia="Times New Roman" w:cs="Times New Roman"/>
        </w:rPr>
      </w:pPr>
      <w:r>
        <w:t>THE WARRANTIES AND REMEDIES CONTAINED HEREIN ARE EXCLUSIVE AND IN LIEU OF ALL OTHER WARRANTIES EXPRESS OR IMPLIED OR STATUTORY, INCLUDING ANY LIABILITY ARISING UNDER ANY WARRANTY</w:t>
      </w:r>
      <w:r>
        <w:rPr>
          <w:spacing w:val="-6"/>
        </w:rPr>
        <w:t xml:space="preserve"> </w:t>
      </w:r>
      <w:r>
        <w:t>OF</w:t>
      </w:r>
      <w:r>
        <w:rPr>
          <w:spacing w:val="-3"/>
        </w:rPr>
        <w:t xml:space="preserve"> </w:t>
      </w:r>
      <w:r>
        <w:t>MERCHANTABILITY</w:t>
      </w:r>
      <w:r>
        <w:rPr>
          <w:spacing w:val="-6"/>
        </w:rPr>
        <w:t xml:space="preserve"> </w:t>
      </w:r>
      <w:r>
        <w:t>OR</w:t>
      </w:r>
      <w:r>
        <w:rPr>
          <w:spacing w:val="-4"/>
        </w:rPr>
        <w:t xml:space="preserve"> </w:t>
      </w:r>
      <w:r>
        <w:t>FITNESS FOR</w:t>
      </w:r>
      <w:r>
        <w:rPr>
          <w:spacing w:val="-4"/>
        </w:rPr>
        <w:t xml:space="preserve"> </w:t>
      </w:r>
      <w:r>
        <w:t>A</w:t>
      </w:r>
      <w:r>
        <w:rPr>
          <w:spacing w:val="-6"/>
        </w:rPr>
        <w:t xml:space="preserve"> </w:t>
      </w:r>
      <w:r>
        <w:t>PARTICULAR</w:t>
      </w:r>
      <w:r>
        <w:rPr>
          <w:spacing w:val="-4"/>
        </w:rPr>
        <w:t xml:space="preserve"> </w:t>
      </w:r>
      <w:r>
        <w:t>PURPOSE,</w:t>
      </w:r>
      <w:r>
        <w:rPr>
          <w:spacing w:val="-1"/>
        </w:rPr>
        <w:t xml:space="preserve"> </w:t>
      </w:r>
      <w:r>
        <w:t>STATUTORY</w:t>
      </w:r>
      <w:r>
        <w:rPr>
          <w:spacing w:val="-6"/>
        </w:rPr>
        <w:t xml:space="preserve"> </w:t>
      </w:r>
      <w:r>
        <w:t>OR</w:t>
      </w:r>
      <w:r>
        <w:rPr>
          <w:spacing w:val="-4"/>
        </w:rPr>
        <w:t xml:space="preserve"> </w:t>
      </w:r>
      <w:r>
        <w:t xml:space="preserve">OTHERWISE. THIS WARRANTY GIVES THE OWNER SPECIFIC LEGAL </w:t>
      </w:r>
      <w:r w:rsidR="009B1BD6">
        <w:t xml:space="preserve">RIGHTS, </w:t>
      </w:r>
      <w:r w:rsidR="009B1BD6" w:rsidRPr="008A5888">
        <w:rPr>
          <w:rFonts w:eastAsia="Times New Roman" w:cs="Times New Roman"/>
        </w:rPr>
        <w:t>AND YOU MAY HAVE OTHER LEGAL RIGHTS, WHICH MAY VARY FROM</w:t>
      </w:r>
      <w:r w:rsidR="009B1BD6" w:rsidRPr="008A5888">
        <w:t xml:space="preserve"> </w:t>
      </w:r>
      <w:r w:rsidR="009B1BD6" w:rsidRPr="008A5888">
        <w:rPr>
          <w:rFonts w:eastAsia="Times New Roman" w:cs="Times New Roman"/>
        </w:rPr>
        <w:t>STATE TO STATE (OR BY COUNTRY OR PROVINCE).</w:t>
      </w:r>
      <w:r w:rsidR="009B1BD6" w:rsidRPr="008A5888">
        <w:t xml:space="preserve">  </w:t>
      </w:r>
      <w:r w:rsidR="009B1BD6" w:rsidRPr="008A5888">
        <w:rPr>
          <w:rFonts w:eastAsia="Times New Roman" w:cs="Times New Roman"/>
        </w:rPr>
        <w:t>GARMIN DOES NOT EXCLUDE, LIMIT OR SUSPEND OTHER LEGAL RIGHTS YOU MAY HAVE UNDER THE LAWS OF YOUR STATE (OR COUNTRY OR PROVINCE). FOR A FULL UNDERSTANDING OF YOUR RIGHTS, YOU SHOULD CONSULT THE LAWS OF YOUR STATE, COUNTRY OR PROVINCE</w:t>
      </w:r>
      <w:r w:rsidR="009B1BD6" w:rsidRPr="00BD73B8">
        <w:rPr>
          <w:rFonts w:eastAsia="Times New Roman" w:cs="Times New Roman"/>
        </w:rPr>
        <w:t>.</w:t>
      </w:r>
    </w:p>
    <w:p w14:paraId="7DBF7B44" w14:textId="77777777" w:rsidR="003E4FA9" w:rsidRDefault="003E4FA9">
      <w:pPr>
        <w:pStyle w:val="BodyText"/>
        <w:spacing w:before="8"/>
        <w:rPr>
          <w:sz w:val="21"/>
        </w:rPr>
      </w:pPr>
    </w:p>
    <w:p w14:paraId="35E8EA52" w14:textId="6B594D04" w:rsidR="003E4FA9" w:rsidRDefault="00C0546B">
      <w:pPr>
        <w:pStyle w:val="BodyText"/>
        <w:spacing w:line="247" w:lineRule="auto"/>
        <w:ind w:left="386" w:right="570"/>
      </w:pPr>
      <w:r>
        <w:t>IN NO EVENT SHALL GARMIN BE LIABLE FOR ANY INCIDENTAL, SPECIAL, INDIRECT OR CONSEQUENTIAL DAMAGES,</w:t>
      </w:r>
      <w:r>
        <w:rPr>
          <w:spacing w:val="-14"/>
        </w:rPr>
        <w:t xml:space="preserve"> </w:t>
      </w:r>
      <w:r>
        <w:t>WHETHER</w:t>
      </w:r>
      <w:r>
        <w:rPr>
          <w:spacing w:val="-13"/>
        </w:rPr>
        <w:t xml:space="preserve"> </w:t>
      </w:r>
      <w:r>
        <w:t>RESULTING</w:t>
      </w:r>
      <w:r>
        <w:rPr>
          <w:spacing w:val="-3"/>
        </w:rPr>
        <w:t xml:space="preserve"> </w:t>
      </w:r>
      <w:r>
        <w:t>FROM</w:t>
      </w:r>
      <w:r>
        <w:rPr>
          <w:spacing w:val="-7"/>
        </w:rPr>
        <w:t xml:space="preserve"> </w:t>
      </w:r>
      <w:r>
        <w:t>THE</w:t>
      </w:r>
      <w:r>
        <w:rPr>
          <w:spacing w:val="-3"/>
        </w:rPr>
        <w:t xml:space="preserve"> </w:t>
      </w:r>
      <w:r>
        <w:t>USE,</w:t>
      </w:r>
      <w:r>
        <w:rPr>
          <w:spacing w:val="-10"/>
        </w:rPr>
        <w:t xml:space="preserve"> </w:t>
      </w:r>
      <w:r>
        <w:t>MISUSE</w:t>
      </w:r>
      <w:r>
        <w:rPr>
          <w:spacing w:val="-10"/>
        </w:rPr>
        <w:t xml:space="preserve"> </w:t>
      </w:r>
      <w:r>
        <w:t>OR</w:t>
      </w:r>
      <w:r>
        <w:rPr>
          <w:spacing w:val="-13"/>
        </w:rPr>
        <w:t xml:space="preserve"> </w:t>
      </w:r>
      <w:r>
        <w:t>INABILITY</w:t>
      </w:r>
      <w:r>
        <w:rPr>
          <w:spacing w:val="-10"/>
        </w:rPr>
        <w:t xml:space="preserve"> </w:t>
      </w:r>
      <w:r>
        <w:t>TO</w:t>
      </w:r>
      <w:r>
        <w:rPr>
          <w:spacing w:val="-3"/>
        </w:rPr>
        <w:t xml:space="preserve"> </w:t>
      </w:r>
      <w:r>
        <w:t>USE</w:t>
      </w:r>
      <w:r>
        <w:rPr>
          <w:spacing w:val="-3"/>
        </w:rPr>
        <w:t xml:space="preserve"> </w:t>
      </w:r>
      <w:r>
        <w:t>THIS</w:t>
      </w:r>
      <w:r>
        <w:rPr>
          <w:spacing w:val="-2"/>
        </w:rPr>
        <w:t xml:space="preserve"> </w:t>
      </w:r>
      <w:r>
        <w:t>PRODUCT</w:t>
      </w:r>
      <w:r>
        <w:rPr>
          <w:spacing w:val="-14"/>
        </w:rPr>
        <w:t xml:space="preserve"> </w:t>
      </w:r>
      <w:r>
        <w:t>OR</w:t>
      </w:r>
      <w:r>
        <w:rPr>
          <w:spacing w:val="-6"/>
        </w:rPr>
        <w:t xml:space="preserve"> </w:t>
      </w:r>
      <w:r>
        <w:rPr>
          <w:spacing w:val="-4"/>
        </w:rPr>
        <w:t>FROM</w:t>
      </w:r>
    </w:p>
    <w:p w14:paraId="43722720" w14:textId="1CCDB15D" w:rsidR="003E4FA9" w:rsidRDefault="00C0546B">
      <w:pPr>
        <w:pStyle w:val="BodyText"/>
        <w:spacing w:line="247" w:lineRule="auto"/>
        <w:ind w:left="387" w:right="570" w:hanging="1"/>
      </w:pPr>
      <w:r>
        <w:t>DEFECTS IN</w:t>
      </w:r>
      <w:r>
        <w:rPr>
          <w:spacing w:val="-2"/>
        </w:rPr>
        <w:t xml:space="preserve"> </w:t>
      </w:r>
      <w:r>
        <w:t>THIS</w:t>
      </w:r>
      <w:r>
        <w:rPr>
          <w:spacing w:val="-5"/>
        </w:rPr>
        <w:t xml:space="preserve"> </w:t>
      </w:r>
      <w:r>
        <w:t>PRODUCT.</w:t>
      </w:r>
      <w:r>
        <w:rPr>
          <w:spacing w:val="36"/>
        </w:rPr>
        <w:t xml:space="preserve"> </w:t>
      </w:r>
      <w:r>
        <w:t>Some</w:t>
      </w:r>
      <w:r>
        <w:rPr>
          <w:spacing w:val="-12"/>
        </w:rPr>
        <w:t xml:space="preserve"> </w:t>
      </w:r>
      <w:r w:rsidR="00CF1E44">
        <w:t>Countries and Provinces</w:t>
      </w:r>
      <w:r>
        <w:t xml:space="preserve"> do</w:t>
      </w:r>
      <w:r>
        <w:rPr>
          <w:spacing w:val="-12"/>
        </w:rPr>
        <w:t xml:space="preserve"> </w:t>
      </w:r>
      <w:r>
        <w:t>not allow</w:t>
      </w:r>
      <w:r>
        <w:rPr>
          <w:spacing w:val="-15"/>
        </w:rPr>
        <w:t xml:space="preserve"> </w:t>
      </w:r>
      <w:r>
        <w:t>the</w:t>
      </w:r>
      <w:r>
        <w:rPr>
          <w:spacing w:val="-5"/>
        </w:rPr>
        <w:t xml:space="preserve"> </w:t>
      </w:r>
      <w:r>
        <w:t>exclusion on incidental</w:t>
      </w:r>
      <w:r>
        <w:rPr>
          <w:spacing w:val="-1"/>
        </w:rPr>
        <w:t xml:space="preserve"> </w:t>
      </w:r>
      <w:r>
        <w:t>or</w:t>
      </w:r>
      <w:r>
        <w:rPr>
          <w:spacing w:val="-3"/>
        </w:rPr>
        <w:t xml:space="preserve"> </w:t>
      </w:r>
      <w:r>
        <w:t>consequential</w:t>
      </w:r>
      <w:r>
        <w:rPr>
          <w:spacing w:val="-2"/>
        </w:rPr>
        <w:t xml:space="preserve"> </w:t>
      </w:r>
      <w:r>
        <w:t>damages, so</w:t>
      </w:r>
      <w:r>
        <w:rPr>
          <w:spacing w:val="-12"/>
        </w:rPr>
        <w:t xml:space="preserve"> </w:t>
      </w:r>
      <w:r>
        <w:t xml:space="preserve">the above limitation may not apply to customers in those </w:t>
      </w:r>
      <w:r w:rsidR="00CF1E44">
        <w:t>areas</w:t>
      </w:r>
      <w:r>
        <w:t>.</w:t>
      </w:r>
    </w:p>
    <w:p w14:paraId="0D53E094" w14:textId="77777777" w:rsidR="003E4FA9" w:rsidRDefault="003E4FA9">
      <w:pPr>
        <w:pStyle w:val="BodyText"/>
        <w:spacing w:before="10"/>
      </w:pPr>
    </w:p>
    <w:p w14:paraId="65DB3B18" w14:textId="77777777" w:rsidR="003E4FA9" w:rsidRDefault="00C0546B">
      <w:pPr>
        <w:pStyle w:val="BodyText"/>
        <w:spacing w:line="247" w:lineRule="auto"/>
        <w:ind w:left="387" w:right="471"/>
      </w:pPr>
      <w:r>
        <w:t>Garmin retains the right to repair or replace the product or offer a full refund of the</w:t>
      </w:r>
      <w:r>
        <w:rPr>
          <w:spacing w:val="-6"/>
        </w:rPr>
        <w:t xml:space="preserve"> </w:t>
      </w:r>
      <w:r>
        <w:t>purchase price at its sole discretion. SUCH</w:t>
      </w:r>
      <w:r>
        <w:rPr>
          <w:spacing w:val="-2"/>
        </w:rPr>
        <w:t xml:space="preserve"> </w:t>
      </w:r>
      <w:r>
        <w:t>REMEDY</w:t>
      </w:r>
      <w:r>
        <w:rPr>
          <w:spacing w:val="-12"/>
        </w:rPr>
        <w:t xml:space="preserve"> </w:t>
      </w:r>
      <w:r>
        <w:t>SHALL</w:t>
      </w:r>
      <w:r>
        <w:rPr>
          <w:spacing w:val="-4"/>
        </w:rPr>
        <w:t xml:space="preserve"> </w:t>
      </w:r>
      <w:r>
        <w:t>BE</w:t>
      </w:r>
      <w:r>
        <w:rPr>
          <w:spacing w:val="-4"/>
        </w:rPr>
        <w:t xml:space="preserve"> </w:t>
      </w:r>
      <w:r>
        <w:t>THE CUSTOMER’S SOLE</w:t>
      </w:r>
      <w:r>
        <w:rPr>
          <w:spacing w:val="-4"/>
        </w:rPr>
        <w:t xml:space="preserve"> </w:t>
      </w:r>
      <w:r>
        <w:t>AND</w:t>
      </w:r>
      <w:r>
        <w:rPr>
          <w:spacing w:val="-2"/>
        </w:rPr>
        <w:t xml:space="preserve"> </w:t>
      </w:r>
      <w:r>
        <w:t>EXCLUSIVE REMEDY</w:t>
      </w:r>
      <w:r>
        <w:rPr>
          <w:spacing w:val="-4"/>
        </w:rPr>
        <w:t xml:space="preserve"> </w:t>
      </w:r>
      <w:r>
        <w:t>FOR</w:t>
      </w:r>
      <w:r>
        <w:rPr>
          <w:spacing w:val="-2"/>
        </w:rPr>
        <w:t xml:space="preserve"> </w:t>
      </w:r>
      <w:r>
        <w:t>ANY</w:t>
      </w:r>
      <w:r>
        <w:rPr>
          <w:spacing w:val="-4"/>
        </w:rPr>
        <w:t xml:space="preserve"> </w:t>
      </w:r>
      <w:r>
        <w:t>BREACH</w:t>
      </w:r>
      <w:r>
        <w:rPr>
          <w:spacing w:val="-8"/>
        </w:rPr>
        <w:t xml:space="preserve"> </w:t>
      </w:r>
      <w:r>
        <w:t>OF</w:t>
      </w:r>
      <w:r>
        <w:rPr>
          <w:spacing w:val="-7"/>
        </w:rPr>
        <w:t xml:space="preserve"> </w:t>
      </w:r>
      <w:r>
        <w:t>WARRANTY.</w:t>
      </w:r>
    </w:p>
    <w:p w14:paraId="0C20FCF5" w14:textId="77777777" w:rsidR="009B1BD6" w:rsidRPr="00E14CA0" w:rsidRDefault="009B1BD6" w:rsidP="009B1BD6">
      <w:pPr>
        <w:spacing w:before="100" w:beforeAutospacing="1" w:after="100" w:afterAutospacing="1"/>
        <w:ind w:left="450" w:right="150"/>
        <w:rPr>
          <w:rFonts w:eastAsia="Times New Roman" w:cs="Times New Roman"/>
          <w:sz w:val="20"/>
          <w:szCs w:val="20"/>
        </w:rPr>
      </w:pPr>
      <w:r w:rsidRPr="008A5888">
        <w:rPr>
          <w:rFonts w:eastAsia="Times New Roman" w:cs="Times New Roman"/>
          <w:sz w:val="20"/>
          <w:szCs w:val="20"/>
        </w:rPr>
        <w:t xml:space="preserve">This Policy supplements and is in addition to the consumer limited warranty (the “Limited Warranty”).  In the event of a conflict between the terms of this Policy and the Limited Warranty, these terms will govern, but solely with respect to marine products listed in Appendix 1: </w:t>
      </w:r>
      <w:r>
        <w:rPr>
          <w:rFonts w:eastAsia="Times New Roman" w:cs="Times New Roman"/>
          <w:sz w:val="20"/>
          <w:szCs w:val="20"/>
        </w:rPr>
        <w:t xml:space="preserve">Marine </w:t>
      </w:r>
      <w:r w:rsidRPr="008A5888">
        <w:rPr>
          <w:rFonts w:eastAsia="Times New Roman" w:cs="Times New Roman"/>
          <w:sz w:val="20"/>
          <w:szCs w:val="20"/>
        </w:rPr>
        <w:t>Audio</w:t>
      </w:r>
      <w:r>
        <w:rPr>
          <w:rFonts w:eastAsia="Times New Roman" w:cs="Times New Roman"/>
          <w:sz w:val="20"/>
          <w:szCs w:val="20"/>
        </w:rPr>
        <w:t>, Appendix 2: Car Audio, Appendix 3: Powersports Audio, and Appendix 4: Home Audio</w:t>
      </w:r>
      <w:r w:rsidRPr="008A5888">
        <w:rPr>
          <w:rFonts w:eastAsia="Times New Roman" w:cs="Times New Roman"/>
          <w:sz w:val="20"/>
          <w:szCs w:val="20"/>
        </w:rPr>
        <w:t>.</w:t>
      </w:r>
    </w:p>
    <w:p w14:paraId="267703CD" w14:textId="77777777" w:rsidR="003E4FA9" w:rsidRDefault="003E4FA9">
      <w:pPr>
        <w:pStyle w:val="BodyText"/>
        <w:spacing w:before="10"/>
      </w:pPr>
    </w:p>
    <w:p w14:paraId="3ED9A185" w14:textId="77777777" w:rsidR="003E4FA9" w:rsidRDefault="00C0546B">
      <w:pPr>
        <w:pStyle w:val="Heading5"/>
        <w:ind w:left="387"/>
      </w:pPr>
      <w:bookmarkStart w:id="2" w:name="WARRANTY/PRODUCT_REGISTRATION"/>
      <w:bookmarkEnd w:id="2"/>
      <w:r>
        <w:rPr>
          <w:spacing w:val="-4"/>
        </w:rPr>
        <w:t>WARRANTY/PRODUCT</w:t>
      </w:r>
      <w:r>
        <w:rPr>
          <w:spacing w:val="13"/>
        </w:rPr>
        <w:t xml:space="preserve"> </w:t>
      </w:r>
      <w:r>
        <w:rPr>
          <w:spacing w:val="-2"/>
        </w:rPr>
        <w:t>REGISTRATION</w:t>
      </w:r>
    </w:p>
    <w:p w14:paraId="3E16412F" w14:textId="77777777" w:rsidR="003E4FA9" w:rsidRDefault="003E4FA9">
      <w:pPr>
        <w:pStyle w:val="BodyText"/>
        <w:spacing w:before="10"/>
        <w:rPr>
          <w:b/>
          <w:sz w:val="21"/>
        </w:rPr>
      </w:pPr>
    </w:p>
    <w:p w14:paraId="76CF880E" w14:textId="32C58D61" w:rsidR="003E4FA9" w:rsidRDefault="00C0546B">
      <w:pPr>
        <w:pStyle w:val="BodyText"/>
        <w:spacing w:line="247" w:lineRule="auto"/>
        <w:ind w:left="1106" w:right="471"/>
      </w:pPr>
      <w:r>
        <w:t xml:space="preserve">Dealers/Original Equipment Manufacturers (OEM) are encouraged to register their customer’s installation at </w:t>
      </w:r>
      <w:r w:rsidR="00961EA0">
        <w:t xml:space="preserve">the </w:t>
      </w:r>
      <w:hyperlink r:id="rId9" w:history="1">
        <w:r w:rsidR="00961EA0" w:rsidRPr="00961EA0">
          <w:rPr>
            <w:rStyle w:val="Hyperlink"/>
          </w:rPr>
          <w:t>dealer resource center</w:t>
        </w:r>
      </w:hyperlink>
      <w:r w:rsidR="00961EA0">
        <w:t xml:space="preserve"> </w:t>
      </w:r>
      <w:r>
        <w:t>or</w:t>
      </w:r>
      <w:r>
        <w:rPr>
          <w:spacing w:val="-4"/>
        </w:rPr>
        <w:t xml:space="preserve"> </w:t>
      </w:r>
      <w:r>
        <w:t>to</w:t>
      </w:r>
      <w:r>
        <w:rPr>
          <w:spacing w:val="-6"/>
        </w:rPr>
        <w:t xml:space="preserve"> </w:t>
      </w:r>
      <w:r>
        <w:t>encourage</w:t>
      </w:r>
      <w:r>
        <w:rPr>
          <w:spacing w:val="-6"/>
        </w:rPr>
        <w:t xml:space="preserve"> </w:t>
      </w:r>
      <w:r>
        <w:t>their</w:t>
      </w:r>
      <w:r>
        <w:rPr>
          <w:spacing w:val="-4"/>
        </w:rPr>
        <w:t xml:space="preserve"> </w:t>
      </w:r>
      <w:r>
        <w:t>customer</w:t>
      </w:r>
      <w:r>
        <w:rPr>
          <w:spacing w:val="-4"/>
        </w:rPr>
        <w:t xml:space="preserve"> </w:t>
      </w:r>
      <w:r>
        <w:t>to</w:t>
      </w:r>
      <w:r>
        <w:rPr>
          <w:spacing w:val="-6"/>
        </w:rPr>
        <w:t xml:space="preserve"> </w:t>
      </w:r>
      <w:r>
        <w:t>register</w:t>
      </w:r>
      <w:r>
        <w:rPr>
          <w:spacing w:val="-4"/>
        </w:rPr>
        <w:t xml:space="preserve"> </w:t>
      </w:r>
      <w:r>
        <w:t>their</w:t>
      </w:r>
      <w:r>
        <w:rPr>
          <w:spacing w:val="-4"/>
        </w:rPr>
        <w:t xml:space="preserve"> </w:t>
      </w:r>
      <w:r>
        <w:t>product within</w:t>
      </w:r>
      <w:r>
        <w:rPr>
          <w:spacing w:val="-5"/>
        </w:rPr>
        <w:t xml:space="preserve"> </w:t>
      </w:r>
      <w:r>
        <w:t>30 days</w:t>
      </w:r>
      <w:r>
        <w:rPr>
          <w:spacing w:val="-1"/>
        </w:rPr>
        <w:t xml:space="preserve"> </w:t>
      </w:r>
      <w:r>
        <w:t>after</w:t>
      </w:r>
      <w:r>
        <w:rPr>
          <w:spacing w:val="-4"/>
        </w:rPr>
        <w:t xml:space="preserve"> </w:t>
      </w:r>
      <w:r>
        <w:t>the</w:t>
      </w:r>
      <w:r>
        <w:rPr>
          <w:spacing w:val="-6"/>
        </w:rPr>
        <w:t xml:space="preserve"> </w:t>
      </w:r>
      <w:r>
        <w:t>date of sale.</w:t>
      </w:r>
      <w:r>
        <w:rPr>
          <w:spacing w:val="40"/>
        </w:rPr>
        <w:t xml:space="preserve"> </w:t>
      </w:r>
      <w:r w:rsidR="0015080F">
        <w:rPr>
          <w:spacing w:val="40"/>
        </w:rPr>
        <w:t>Marine</w:t>
      </w:r>
      <w:r w:rsidR="0015080F">
        <w:t xml:space="preserve"> Customers</w:t>
      </w:r>
      <w:r>
        <w:t xml:space="preserve"> can register their Garmin </w:t>
      </w:r>
      <w:r w:rsidR="0015080F">
        <w:t xml:space="preserve">Fusion </w:t>
      </w:r>
      <w:r>
        <w:t xml:space="preserve">branded products </w:t>
      </w:r>
      <w:r w:rsidR="0015080F">
        <w:t xml:space="preserve">using the </w:t>
      </w:r>
      <w:hyperlink r:id="rId10" w:history="1">
        <w:r w:rsidR="0015080F" w:rsidRPr="0015080F">
          <w:rPr>
            <w:rStyle w:val="Hyperlink"/>
          </w:rPr>
          <w:t>Active Captain App</w:t>
        </w:r>
      </w:hyperlink>
      <w:hyperlink r:id="rId11">
        <w:r>
          <w:t>.</w:t>
        </w:r>
      </w:hyperlink>
      <w:r>
        <w:t xml:space="preserve"> </w:t>
      </w:r>
    </w:p>
    <w:p w14:paraId="12A37514" w14:textId="77777777" w:rsidR="003E4FA9" w:rsidRDefault="003E4FA9">
      <w:pPr>
        <w:pStyle w:val="BodyText"/>
        <w:spacing w:before="4"/>
      </w:pPr>
    </w:p>
    <w:p w14:paraId="23CF3AA3" w14:textId="5E6BBAD4" w:rsidR="003E4FA9" w:rsidRDefault="00C0546B">
      <w:pPr>
        <w:pStyle w:val="BodyText"/>
        <w:spacing w:line="247" w:lineRule="auto"/>
        <w:ind w:left="1106" w:right="570" w:hanging="1"/>
      </w:pPr>
      <w:r>
        <w:t>Product</w:t>
      </w:r>
      <w:r>
        <w:rPr>
          <w:spacing w:val="-7"/>
        </w:rPr>
        <w:t xml:space="preserve"> </w:t>
      </w:r>
      <w:r>
        <w:t>registration cards</w:t>
      </w:r>
      <w:r>
        <w:rPr>
          <w:spacing w:val="-1"/>
        </w:rPr>
        <w:t xml:space="preserve"> </w:t>
      </w:r>
      <w:r>
        <w:t>are</w:t>
      </w:r>
      <w:r>
        <w:rPr>
          <w:spacing w:val="-6"/>
        </w:rPr>
        <w:t xml:space="preserve"> </w:t>
      </w:r>
      <w:r>
        <w:t>not included</w:t>
      </w:r>
      <w:r>
        <w:rPr>
          <w:spacing w:val="-6"/>
        </w:rPr>
        <w:t xml:space="preserve"> </w:t>
      </w:r>
      <w:r>
        <w:t>with some</w:t>
      </w:r>
      <w:r>
        <w:rPr>
          <w:spacing w:val="-12"/>
        </w:rPr>
        <w:t xml:space="preserve"> </w:t>
      </w:r>
      <w:r>
        <w:t>units.</w:t>
      </w:r>
      <w:r>
        <w:rPr>
          <w:spacing w:val="35"/>
        </w:rPr>
        <w:t xml:space="preserve"> </w:t>
      </w:r>
      <w:r>
        <w:t>Under</w:t>
      </w:r>
      <w:r>
        <w:rPr>
          <w:spacing w:val="-4"/>
        </w:rPr>
        <w:t xml:space="preserve"> </w:t>
      </w:r>
      <w:r>
        <w:t>these</w:t>
      </w:r>
      <w:r>
        <w:rPr>
          <w:spacing w:val="-6"/>
        </w:rPr>
        <w:t xml:space="preserve"> </w:t>
      </w:r>
      <w:r>
        <w:t>circumstances</w:t>
      </w:r>
      <w:r w:rsidR="009B6CF2">
        <w:t>,</w:t>
      </w:r>
      <w:r>
        <w:rPr>
          <w:spacing w:val="-1"/>
        </w:rPr>
        <w:t xml:space="preserve"> </w:t>
      </w:r>
      <w:r>
        <w:t>make</w:t>
      </w:r>
      <w:r>
        <w:rPr>
          <w:spacing w:val="-6"/>
        </w:rPr>
        <w:t xml:space="preserve"> </w:t>
      </w:r>
      <w:r>
        <w:t>sure</w:t>
      </w:r>
      <w:r>
        <w:rPr>
          <w:spacing w:val="-5"/>
        </w:rPr>
        <w:t xml:space="preserve"> </w:t>
      </w:r>
      <w:r w:rsidR="009B6CF2">
        <w:t xml:space="preserve">to </w:t>
      </w:r>
      <w:r>
        <w:t>date</w:t>
      </w:r>
      <w:r>
        <w:rPr>
          <w:spacing w:val="-6"/>
        </w:rPr>
        <w:t xml:space="preserve"> </w:t>
      </w:r>
      <w:r>
        <w:t>your customer’s sales receipt as this is</w:t>
      </w:r>
      <w:r>
        <w:rPr>
          <w:spacing w:val="-1"/>
        </w:rPr>
        <w:t xml:space="preserve"> </w:t>
      </w:r>
      <w:r w:rsidR="009B6CF2">
        <w:t>their</w:t>
      </w:r>
      <w:r>
        <w:t xml:space="preserve"> proof of purchase, or you may</w:t>
      </w:r>
      <w:r>
        <w:rPr>
          <w:spacing w:val="-2"/>
        </w:rPr>
        <w:t xml:space="preserve"> </w:t>
      </w:r>
      <w:r>
        <w:t>register your customer’s installation at</w:t>
      </w:r>
      <w:r w:rsidR="00961EA0">
        <w:t xml:space="preserve"> the</w:t>
      </w:r>
      <w:r>
        <w:t xml:space="preserve"> </w:t>
      </w:r>
      <w:hyperlink r:id="rId12">
        <w:r w:rsidR="00961EA0">
          <w:rPr>
            <w:spacing w:val="-2"/>
          </w:rPr>
          <w:t>DRC registration page</w:t>
        </w:r>
      </w:hyperlink>
      <w:r w:rsidR="00961EA0">
        <w:rPr>
          <w:spacing w:val="-2"/>
        </w:rPr>
        <w:t xml:space="preserve">. </w:t>
      </w:r>
    </w:p>
    <w:p w14:paraId="600945CC" w14:textId="77777777" w:rsidR="003E4FA9" w:rsidRDefault="003E4FA9">
      <w:pPr>
        <w:pStyle w:val="BodyText"/>
        <w:rPr>
          <w:sz w:val="12"/>
        </w:rPr>
      </w:pPr>
    </w:p>
    <w:p w14:paraId="26AC80F8" w14:textId="6D24271A" w:rsidR="003E4FA9" w:rsidRDefault="00C0546B" w:rsidP="00797AA9">
      <w:pPr>
        <w:ind w:left="450"/>
      </w:pPr>
      <w:r w:rsidRPr="00797AA9">
        <w:rPr>
          <w:sz w:val="20"/>
          <w:szCs w:val="20"/>
        </w:rPr>
        <w:t>When</w:t>
      </w:r>
      <w:r w:rsidRPr="00797AA9">
        <w:rPr>
          <w:spacing w:val="-3"/>
          <w:sz w:val="20"/>
          <w:szCs w:val="20"/>
        </w:rPr>
        <w:t xml:space="preserve"> </w:t>
      </w:r>
      <w:r w:rsidRPr="00797AA9">
        <w:rPr>
          <w:sz w:val="20"/>
          <w:szCs w:val="20"/>
        </w:rPr>
        <w:t>the</w:t>
      </w:r>
      <w:r w:rsidRPr="00797AA9">
        <w:rPr>
          <w:spacing w:val="-11"/>
          <w:sz w:val="20"/>
          <w:szCs w:val="20"/>
        </w:rPr>
        <w:t xml:space="preserve"> </w:t>
      </w:r>
      <w:r w:rsidRPr="00797AA9">
        <w:rPr>
          <w:sz w:val="20"/>
          <w:szCs w:val="20"/>
        </w:rPr>
        <w:t>dealer</w:t>
      </w:r>
      <w:r w:rsidRPr="00797AA9">
        <w:rPr>
          <w:spacing w:val="-2"/>
          <w:sz w:val="20"/>
          <w:szCs w:val="20"/>
        </w:rPr>
        <w:t xml:space="preserve"> </w:t>
      </w:r>
      <w:r w:rsidRPr="00797AA9">
        <w:rPr>
          <w:sz w:val="20"/>
          <w:szCs w:val="20"/>
        </w:rPr>
        <w:t>receives a</w:t>
      </w:r>
      <w:r w:rsidRPr="00797AA9">
        <w:rPr>
          <w:spacing w:val="-11"/>
          <w:sz w:val="20"/>
          <w:szCs w:val="20"/>
        </w:rPr>
        <w:t xml:space="preserve"> </w:t>
      </w:r>
      <w:r w:rsidRPr="00797AA9">
        <w:rPr>
          <w:sz w:val="20"/>
          <w:szCs w:val="20"/>
        </w:rPr>
        <w:t>Garmin/Fusion</w:t>
      </w:r>
      <w:r w:rsidR="00F07419" w:rsidRPr="00797AA9">
        <w:rPr>
          <w:rFonts w:ascii="Roboto" w:hAnsi="Roboto"/>
          <w:color w:val="000000"/>
          <w:sz w:val="17"/>
          <w:szCs w:val="17"/>
          <w:shd w:val="clear" w:color="auto" w:fill="FFFFFF"/>
          <w:vertAlign w:val="superscript"/>
        </w:rPr>
        <w:t>®</w:t>
      </w:r>
      <w:r w:rsidR="005D4ABB">
        <w:rPr>
          <w:spacing w:val="-7"/>
          <w:sz w:val="20"/>
          <w:szCs w:val="20"/>
        </w:rPr>
        <w:t xml:space="preserve">/ JL Audio </w:t>
      </w:r>
      <w:r w:rsidRPr="00797AA9">
        <w:rPr>
          <w:sz w:val="20"/>
          <w:szCs w:val="20"/>
        </w:rPr>
        <w:t>branded</w:t>
      </w:r>
      <w:r w:rsidRPr="00797AA9">
        <w:rPr>
          <w:spacing w:val="-4"/>
          <w:sz w:val="20"/>
          <w:szCs w:val="20"/>
        </w:rPr>
        <w:t xml:space="preserve"> </w:t>
      </w:r>
      <w:r w:rsidRPr="00797AA9">
        <w:rPr>
          <w:sz w:val="20"/>
          <w:szCs w:val="20"/>
        </w:rPr>
        <w:t>product</w:t>
      </w:r>
      <w:r w:rsidRPr="00797AA9">
        <w:rPr>
          <w:spacing w:val="-5"/>
          <w:sz w:val="20"/>
          <w:szCs w:val="20"/>
        </w:rPr>
        <w:t xml:space="preserve"> </w:t>
      </w:r>
      <w:r w:rsidRPr="00797AA9">
        <w:rPr>
          <w:sz w:val="20"/>
          <w:szCs w:val="20"/>
        </w:rPr>
        <w:t>for</w:t>
      </w:r>
      <w:r w:rsidRPr="00797AA9">
        <w:rPr>
          <w:spacing w:val="-1"/>
          <w:sz w:val="20"/>
          <w:szCs w:val="20"/>
        </w:rPr>
        <w:t xml:space="preserve"> </w:t>
      </w:r>
      <w:r w:rsidRPr="00797AA9">
        <w:rPr>
          <w:sz w:val="20"/>
          <w:szCs w:val="20"/>
        </w:rPr>
        <w:t>service, proof</w:t>
      </w:r>
      <w:r w:rsidRPr="00797AA9">
        <w:rPr>
          <w:spacing w:val="-12"/>
          <w:sz w:val="20"/>
          <w:szCs w:val="20"/>
        </w:rPr>
        <w:t xml:space="preserve"> </w:t>
      </w:r>
      <w:r w:rsidRPr="00797AA9">
        <w:rPr>
          <w:sz w:val="20"/>
          <w:szCs w:val="20"/>
        </w:rPr>
        <w:t>of</w:t>
      </w:r>
      <w:r w:rsidRPr="00797AA9">
        <w:rPr>
          <w:spacing w:val="-5"/>
          <w:sz w:val="20"/>
          <w:szCs w:val="20"/>
        </w:rPr>
        <w:t xml:space="preserve"> </w:t>
      </w:r>
      <w:r w:rsidRPr="00797AA9">
        <w:rPr>
          <w:sz w:val="20"/>
          <w:szCs w:val="20"/>
        </w:rPr>
        <w:t>warranty</w:t>
      </w:r>
      <w:r w:rsidRPr="00797AA9">
        <w:rPr>
          <w:spacing w:val="-14"/>
          <w:sz w:val="20"/>
          <w:szCs w:val="20"/>
        </w:rPr>
        <w:t xml:space="preserve"> </w:t>
      </w:r>
      <w:r w:rsidRPr="00797AA9">
        <w:rPr>
          <w:sz w:val="20"/>
          <w:szCs w:val="20"/>
        </w:rPr>
        <w:t>is required. It can be verified in one of three ways:</w:t>
      </w:r>
    </w:p>
    <w:p w14:paraId="5DEE17FF" w14:textId="11BA19CD" w:rsidR="009B6CF2" w:rsidRDefault="00C0546B" w:rsidP="00933486">
      <w:pPr>
        <w:pStyle w:val="BodyText"/>
        <w:numPr>
          <w:ilvl w:val="0"/>
          <w:numId w:val="18"/>
        </w:numPr>
        <w:spacing w:line="247" w:lineRule="auto"/>
        <w:ind w:right="870"/>
      </w:pPr>
      <w:r>
        <w:t>The</w:t>
      </w:r>
      <w:r>
        <w:rPr>
          <w:spacing w:val="-13"/>
        </w:rPr>
        <w:t xml:space="preserve"> </w:t>
      </w:r>
      <w:r>
        <w:t>dealer</w:t>
      </w:r>
      <w:r>
        <w:rPr>
          <w:spacing w:val="-11"/>
        </w:rPr>
        <w:t xml:space="preserve"> </w:t>
      </w:r>
      <w:r>
        <w:t>can keep a</w:t>
      </w:r>
      <w:r>
        <w:rPr>
          <w:spacing w:val="-13"/>
        </w:rPr>
        <w:t xml:space="preserve"> </w:t>
      </w:r>
      <w:r>
        <w:t>record of</w:t>
      </w:r>
      <w:r>
        <w:rPr>
          <w:spacing w:val="-14"/>
        </w:rPr>
        <w:t xml:space="preserve"> </w:t>
      </w:r>
      <w:r>
        <w:t>customer</w:t>
      </w:r>
      <w:r>
        <w:rPr>
          <w:spacing w:val="-11"/>
        </w:rPr>
        <w:t xml:space="preserve"> </w:t>
      </w:r>
      <w:r>
        <w:t>names, serial</w:t>
      </w:r>
      <w:r>
        <w:rPr>
          <w:spacing w:val="-3"/>
        </w:rPr>
        <w:t xml:space="preserve"> </w:t>
      </w:r>
      <w:r>
        <w:t>numbers</w:t>
      </w:r>
      <w:r w:rsidR="00F07419">
        <w:t xml:space="preserve"> </w:t>
      </w:r>
      <w:r>
        <w:t>and</w:t>
      </w:r>
      <w:r>
        <w:rPr>
          <w:spacing w:val="-6"/>
        </w:rPr>
        <w:t xml:space="preserve"> </w:t>
      </w:r>
      <w:r>
        <w:t>purchase</w:t>
      </w:r>
      <w:r>
        <w:rPr>
          <w:spacing w:val="-13"/>
        </w:rPr>
        <w:t xml:space="preserve"> </w:t>
      </w:r>
      <w:r>
        <w:t xml:space="preserve">dates; </w:t>
      </w:r>
      <w:r w:rsidR="006701EE">
        <w:t>or</w:t>
      </w:r>
    </w:p>
    <w:p w14:paraId="7F4E480F" w14:textId="13700D0E" w:rsidR="009B6CF2" w:rsidRDefault="009B6CF2" w:rsidP="00933486">
      <w:pPr>
        <w:pStyle w:val="BodyText"/>
        <w:numPr>
          <w:ilvl w:val="0"/>
          <w:numId w:val="18"/>
        </w:numPr>
        <w:spacing w:line="247" w:lineRule="auto"/>
        <w:ind w:right="870"/>
      </w:pPr>
      <w:r>
        <w:t>T</w:t>
      </w:r>
      <w:r w:rsidR="00C0546B">
        <w:t xml:space="preserve">he customer can present his/her original sales receipt for proof of purchase; </w:t>
      </w:r>
      <w:r>
        <w:t>or</w:t>
      </w:r>
    </w:p>
    <w:p w14:paraId="1C126F4C" w14:textId="040C8A6C" w:rsidR="003E4FA9" w:rsidRDefault="009B6CF2" w:rsidP="00933486">
      <w:pPr>
        <w:pStyle w:val="BodyText"/>
        <w:numPr>
          <w:ilvl w:val="0"/>
          <w:numId w:val="18"/>
        </w:numPr>
        <w:spacing w:line="247" w:lineRule="auto"/>
        <w:ind w:right="870"/>
      </w:pPr>
      <w:r>
        <w:t xml:space="preserve">The dealer </w:t>
      </w:r>
      <w:r w:rsidR="00C0546B">
        <w:t>can</w:t>
      </w:r>
      <w:r w:rsidR="00C0546B" w:rsidRPr="009B6CF2">
        <w:rPr>
          <w:spacing w:val="-14"/>
        </w:rPr>
        <w:t xml:space="preserve"> </w:t>
      </w:r>
      <w:r w:rsidR="00C0546B">
        <w:t>go</w:t>
      </w:r>
      <w:r w:rsidR="00C0546B" w:rsidRPr="009B6CF2">
        <w:rPr>
          <w:spacing w:val="-17"/>
        </w:rPr>
        <w:t xml:space="preserve"> </w:t>
      </w:r>
      <w:r w:rsidR="00C0546B">
        <w:t>to</w:t>
      </w:r>
      <w:r w:rsidR="00C0546B" w:rsidRPr="009B6CF2">
        <w:rPr>
          <w:spacing w:val="-14"/>
        </w:rPr>
        <w:t xml:space="preserve"> </w:t>
      </w:r>
      <w:r w:rsidR="00C0546B">
        <w:t>the</w:t>
      </w:r>
      <w:r w:rsidR="00C0546B" w:rsidRPr="009B6CF2">
        <w:rPr>
          <w:spacing w:val="-17"/>
        </w:rPr>
        <w:t xml:space="preserve"> </w:t>
      </w:r>
      <w:r w:rsidR="00C0546B">
        <w:t>Garmin</w:t>
      </w:r>
      <w:r w:rsidR="00C0546B" w:rsidRPr="009B6CF2">
        <w:rPr>
          <w:spacing w:val="-13"/>
        </w:rPr>
        <w:t xml:space="preserve"> </w:t>
      </w:r>
      <w:r w:rsidR="00C0546B">
        <w:t>dealer</w:t>
      </w:r>
      <w:r w:rsidR="00C0546B" w:rsidRPr="009B6CF2">
        <w:rPr>
          <w:spacing w:val="-13"/>
        </w:rPr>
        <w:t xml:space="preserve"> </w:t>
      </w:r>
      <w:r w:rsidR="00C0546B">
        <w:t>registration</w:t>
      </w:r>
      <w:r w:rsidR="00C0546B" w:rsidRPr="009B6CF2">
        <w:rPr>
          <w:spacing w:val="-3"/>
        </w:rPr>
        <w:t xml:space="preserve"> </w:t>
      </w:r>
      <w:r w:rsidR="00C0546B">
        <w:t>portal</w:t>
      </w:r>
      <w:r w:rsidR="00C0546B" w:rsidRPr="009B6CF2">
        <w:rPr>
          <w:spacing w:val="-14"/>
        </w:rPr>
        <w:t xml:space="preserve"> </w:t>
      </w:r>
      <w:r w:rsidR="00C0546B">
        <w:t>(DRC)</w:t>
      </w:r>
      <w:r w:rsidR="00C0546B" w:rsidRPr="009B6CF2">
        <w:rPr>
          <w:spacing w:val="-14"/>
        </w:rPr>
        <w:t xml:space="preserve"> </w:t>
      </w:r>
      <w:r w:rsidR="00C0546B">
        <w:t>at</w:t>
      </w:r>
      <w:r w:rsidR="00C0546B" w:rsidRPr="009B6CF2">
        <w:rPr>
          <w:spacing w:val="-10"/>
        </w:rPr>
        <w:t xml:space="preserve"> </w:t>
      </w:r>
      <w:hyperlink r:id="rId13">
        <w:r w:rsidR="00C0546B" w:rsidRPr="009B6CF2">
          <w:rPr>
            <w:color w:val="0000FF"/>
            <w:spacing w:val="-2"/>
            <w:u w:val="single" w:color="0000FF"/>
          </w:rPr>
          <w:t>https://dealers.garmin.com/drc</w:t>
        </w:r>
        <w:r w:rsidR="00C0546B" w:rsidRPr="009B6CF2">
          <w:rPr>
            <w:spacing w:val="-2"/>
          </w:rPr>
          <w:t>.</w:t>
        </w:r>
      </w:hyperlink>
    </w:p>
    <w:p w14:paraId="0A448404" w14:textId="77777777" w:rsidR="003E4FA9" w:rsidRDefault="003E4FA9" w:rsidP="00B45A13">
      <w:pPr>
        <w:pStyle w:val="BodyText"/>
        <w:ind w:right="1590"/>
        <w:rPr>
          <w:sz w:val="13"/>
        </w:rPr>
      </w:pPr>
    </w:p>
    <w:p w14:paraId="018932EC" w14:textId="71DAB25D" w:rsidR="003E4FA9" w:rsidRDefault="00C0546B">
      <w:pPr>
        <w:pStyle w:val="BodyText"/>
        <w:spacing w:before="95" w:line="247" w:lineRule="auto"/>
        <w:ind w:left="1106" w:right="337"/>
      </w:pPr>
      <w:r>
        <w:t>In addition,</w:t>
      </w:r>
      <w:r>
        <w:rPr>
          <w:spacing w:val="-2"/>
        </w:rPr>
        <w:t xml:space="preserve"> </w:t>
      </w:r>
      <w:r>
        <w:t>to qualify</w:t>
      </w:r>
      <w:r>
        <w:rPr>
          <w:spacing w:val="-4"/>
        </w:rPr>
        <w:t xml:space="preserve"> </w:t>
      </w:r>
      <w:r>
        <w:t>for onboard warranty</w:t>
      </w:r>
      <w:r>
        <w:rPr>
          <w:spacing w:val="-4"/>
        </w:rPr>
        <w:t xml:space="preserve"> </w:t>
      </w:r>
      <w:r>
        <w:t>for Garmin/Fusion</w:t>
      </w:r>
      <w:r w:rsidR="006F622B">
        <w:t>/JL</w:t>
      </w:r>
      <w:r>
        <w:rPr>
          <w:spacing w:val="-4"/>
        </w:rPr>
        <w:t xml:space="preserve"> </w:t>
      </w:r>
      <w:r>
        <w:t>branded products,</w:t>
      </w:r>
      <w:r>
        <w:rPr>
          <w:spacing w:val="-2"/>
        </w:rPr>
        <w:t xml:space="preserve"> </w:t>
      </w:r>
      <w:r>
        <w:t>Garmin requires proof</w:t>
      </w:r>
      <w:r>
        <w:rPr>
          <w:spacing w:val="-2"/>
        </w:rPr>
        <w:t xml:space="preserve"> </w:t>
      </w:r>
      <w:r>
        <w:t>of authorized</w:t>
      </w:r>
      <w:r>
        <w:rPr>
          <w:spacing w:val="-2"/>
        </w:rPr>
        <w:t xml:space="preserve"> </w:t>
      </w:r>
      <w:r>
        <w:t>installation by</w:t>
      </w:r>
      <w:r>
        <w:rPr>
          <w:spacing w:val="-14"/>
        </w:rPr>
        <w:t xml:space="preserve"> </w:t>
      </w:r>
      <w:r>
        <w:t>a</w:t>
      </w:r>
      <w:r>
        <w:rPr>
          <w:spacing w:val="-13"/>
        </w:rPr>
        <w:t xml:space="preserve"> </w:t>
      </w:r>
      <w:r>
        <w:t>Garmin certified entity</w:t>
      </w:r>
      <w:r>
        <w:rPr>
          <w:spacing w:val="-14"/>
        </w:rPr>
        <w:t xml:space="preserve"> </w:t>
      </w:r>
      <w:r>
        <w:t>or</w:t>
      </w:r>
      <w:r>
        <w:rPr>
          <w:spacing w:val="-5"/>
        </w:rPr>
        <w:t xml:space="preserve"> </w:t>
      </w:r>
      <w:r>
        <w:t>an authorized Garmin</w:t>
      </w:r>
      <w:r>
        <w:rPr>
          <w:spacing w:val="-6"/>
        </w:rPr>
        <w:t xml:space="preserve"> </w:t>
      </w:r>
      <w:r>
        <w:t>OEM</w:t>
      </w:r>
      <w:r>
        <w:rPr>
          <w:spacing w:val="-11"/>
        </w:rPr>
        <w:t xml:space="preserve"> </w:t>
      </w:r>
      <w:r>
        <w:t>boat</w:t>
      </w:r>
      <w:r>
        <w:rPr>
          <w:spacing w:val="-1"/>
        </w:rPr>
        <w:t xml:space="preserve"> </w:t>
      </w:r>
      <w:r>
        <w:t>builder.</w:t>
      </w:r>
      <w:r>
        <w:rPr>
          <w:spacing w:val="33"/>
        </w:rPr>
        <w:t xml:space="preserve"> </w:t>
      </w:r>
      <w:r>
        <w:t>Garmin certified entity is defined as an entity</w:t>
      </w:r>
      <w:r>
        <w:rPr>
          <w:spacing w:val="-2"/>
        </w:rPr>
        <w:t xml:space="preserve"> </w:t>
      </w:r>
      <w:r>
        <w:t>that has attended a Garmin certification training and holds</w:t>
      </w:r>
      <w:r>
        <w:rPr>
          <w:spacing w:val="-2"/>
        </w:rPr>
        <w:t xml:space="preserve"> </w:t>
      </w:r>
      <w:r>
        <w:t>a certificate from the National Marine Electronics Association (NMEA), MEI, AMEI or CMET certification or the American Boat and Yacht Council (ABYC) Electrical certification</w:t>
      </w:r>
      <w:r w:rsidR="00785FAA">
        <w:t xml:space="preserve"> or</w:t>
      </w:r>
      <w:r w:rsidR="006F622B">
        <w:t xml:space="preserve"> </w:t>
      </w:r>
      <w:bookmarkStart w:id="3" w:name="_Hlk189115855"/>
      <w:r w:rsidR="006F622B">
        <w:t>the</w:t>
      </w:r>
      <w:r w:rsidR="00785FAA">
        <w:t xml:space="preserve"> </w:t>
      </w:r>
      <w:r w:rsidR="006F622B">
        <w:t>Mobile Electronics Certified Professional (MECP) / JL MAX Certification</w:t>
      </w:r>
      <w:bookmarkEnd w:id="3"/>
      <w:r>
        <w:t xml:space="preserve">. Authorized OEM is defined by Garmin; please </w:t>
      </w:r>
      <w:proofErr w:type="gramStart"/>
      <w:r>
        <w:t>contact</w:t>
      </w:r>
      <w:proofErr w:type="gramEnd"/>
      <w:r>
        <w:t xml:space="preserve"> to confirm eligibility.</w:t>
      </w:r>
    </w:p>
    <w:p w14:paraId="07733452" w14:textId="77777777" w:rsidR="003E4FA9" w:rsidRDefault="003E4FA9">
      <w:pPr>
        <w:pStyle w:val="BodyText"/>
        <w:rPr>
          <w:sz w:val="21"/>
        </w:rPr>
      </w:pPr>
    </w:p>
    <w:p w14:paraId="039BF535" w14:textId="77777777" w:rsidR="00FF3A44" w:rsidRDefault="00FF3A44">
      <w:pPr>
        <w:pStyle w:val="BodyText"/>
        <w:rPr>
          <w:sz w:val="21"/>
        </w:rPr>
      </w:pPr>
    </w:p>
    <w:p w14:paraId="77529D6D" w14:textId="77777777" w:rsidR="00FF3A44" w:rsidRDefault="00FF3A44">
      <w:pPr>
        <w:pStyle w:val="BodyText"/>
        <w:rPr>
          <w:sz w:val="21"/>
        </w:rPr>
      </w:pPr>
    </w:p>
    <w:p w14:paraId="4469676E" w14:textId="77777777" w:rsidR="00FF3A44" w:rsidRDefault="00FF3A44">
      <w:pPr>
        <w:pStyle w:val="BodyText"/>
        <w:rPr>
          <w:sz w:val="21"/>
        </w:rPr>
      </w:pPr>
    </w:p>
    <w:p w14:paraId="6A4B81E5" w14:textId="77777777" w:rsidR="00017273" w:rsidRDefault="00017273">
      <w:pPr>
        <w:pStyle w:val="Heading5"/>
        <w:ind w:left="393"/>
      </w:pPr>
    </w:p>
    <w:p w14:paraId="562D9D0A" w14:textId="708EA4A6" w:rsidR="00A97172" w:rsidRDefault="00A97172">
      <w:pPr>
        <w:pStyle w:val="Heading5"/>
        <w:ind w:left="393"/>
      </w:pPr>
      <w:r w:rsidRPr="00BD73B8">
        <w:lastRenderedPageBreak/>
        <w:t xml:space="preserve">Note: </w:t>
      </w:r>
      <w:r w:rsidRPr="008D3F97">
        <w:rPr>
          <w:rFonts w:eastAsia="Times New Roman"/>
        </w:rPr>
        <w:t xml:space="preserve">Products not listed in the Appendices of this </w:t>
      </w:r>
      <w:proofErr w:type="gramStart"/>
      <w:r w:rsidRPr="008D3F97">
        <w:rPr>
          <w:rFonts w:eastAsia="Times New Roman"/>
        </w:rPr>
        <w:t>policy</w:t>
      </w:r>
      <w:proofErr w:type="gramEnd"/>
      <w:r w:rsidRPr="008D3F97">
        <w:rPr>
          <w:rFonts w:eastAsia="Times New Roman"/>
        </w:rPr>
        <w:t xml:space="preserve"> or an Appendix of another Warranty Policy of the Marine Warranty Policies are covered by the Garmin One-year Consumer Limited Warranty.  For avoidance of doubt, this policy only applies to Garmin/Fusion®/ JL Audio branded Audio products listed in Appendix 1: Marine Audio, Appendix 2: Car Audio, Appendix 3: Powersports Audio, and Appendix 4: Home Audio.  </w:t>
      </w:r>
    </w:p>
    <w:p w14:paraId="0D797E4D" w14:textId="77777777" w:rsidR="00A97172" w:rsidRDefault="00A97172">
      <w:pPr>
        <w:pStyle w:val="Heading5"/>
        <w:ind w:left="393"/>
      </w:pPr>
    </w:p>
    <w:p w14:paraId="69AAE430" w14:textId="6DF98B86" w:rsidR="003E4FA9" w:rsidRDefault="00C0546B">
      <w:pPr>
        <w:pStyle w:val="Heading5"/>
        <w:ind w:left="393"/>
      </w:pPr>
      <w:r>
        <w:t>GARMIN</w:t>
      </w:r>
      <w:r>
        <w:rPr>
          <w:spacing w:val="-14"/>
        </w:rPr>
        <w:t xml:space="preserve"> </w:t>
      </w:r>
      <w:r>
        <w:t>MARINE</w:t>
      </w:r>
      <w:r>
        <w:rPr>
          <w:spacing w:val="6"/>
        </w:rPr>
        <w:t xml:space="preserve"> </w:t>
      </w:r>
      <w:r w:rsidR="00017273">
        <w:rPr>
          <w:spacing w:val="6"/>
        </w:rPr>
        <w:t xml:space="preserve">AUDIO </w:t>
      </w:r>
      <w:r>
        <w:rPr>
          <w:spacing w:val="-2"/>
        </w:rPr>
        <w:t>WARRANTY</w:t>
      </w:r>
    </w:p>
    <w:p w14:paraId="5C00E5D5" w14:textId="14BB1EAF" w:rsidR="003E4FA9" w:rsidRDefault="00FF3A44">
      <w:pPr>
        <w:pStyle w:val="BodyText"/>
        <w:spacing w:before="15"/>
        <w:ind w:left="393"/>
      </w:pPr>
      <w:r w:rsidRPr="00FF3A44">
        <w:rPr>
          <w:spacing w:val="-2"/>
        </w:rPr>
        <w:t xml:space="preserve">There are two types of warranties available to customers in this region: </w:t>
      </w:r>
    </w:p>
    <w:p w14:paraId="297DFD30" w14:textId="77777777" w:rsidR="003E4FA9" w:rsidRDefault="003E4FA9">
      <w:pPr>
        <w:pStyle w:val="BodyText"/>
        <w:spacing w:before="3"/>
        <w:rPr>
          <w:sz w:val="21"/>
        </w:rPr>
      </w:pPr>
    </w:p>
    <w:p w14:paraId="6166E7FD" w14:textId="4CCD9AF2" w:rsidR="003E4FA9" w:rsidRDefault="00C0546B">
      <w:pPr>
        <w:spacing w:before="1"/>
        <w:ind w:left="393"/>
        <w:rPr>
          <w:sz w:val="20"/>
        </w:rPr>
      </w:pPr>
      <w:r>
        <w:rPr>
          <w:b/>
          <w:sz w:val="20"/>
        </w:rPr>
        <w:t>Type</w:t>
      </w:r>
      <w:r>
        <w:rPr>
          <w:b/>
          <w:spacing w:val="-14"/>
          <w:sz w:val="20"/>
        </w:rPr>
        <w:t xml:space="preserve"> </w:t>
      </w:r>
      <w:r>
        <w:rPr>
          <w:b/>
          <w:sz w:val="20"/>
        </w:rPr>
        <w:t>1:</w:t>
      </w:r>
      <w:r>
        <w:rPr>
          <w:b/>
          <w:spacing w:val="-3"/>
          <w:sz w:val="20"/>
        </w:rPr>
        <w:t xml:space="preserve"> </w:t>
      </w:r>
      <w:r>
        <w:rPr>
          <w:b/>
          <w:sz w:val="20"/>
        </w:rPr>
        <w:t>Standar</w:t>
      </w:r>
      <w:r w:rsidR="00D81F96">
        <w:rPr>
          <w:b/>
          <w:sz w:val="20"/>
        </w:rPr>
        <w:t>d</w:t>
      </w:r>
      <w:r w:rsidR="00D81F96">
        <w:rPr>
          <w:b/>
          <w:spacing w:val="-4"/>
          <w:sz w:val="20"/>
        </w:rPr>
        <w:t xml:space="preserve"> </w:t>
      </w:r>
      <w:r>
        <w:rPr>
          <w:b/>
          <w:sz w:val="20"/>
        </w:rPr>
        <w:t>Consumer</w:t>
      </w:r>
      <w:r>
        <w:rPr>
          <w:b/>
          <w:spacing w:val="-7"/>
          <w:sz w:val="20"/>
        </w:rPr>
        <w:t xml:space="preserve"> </w:t>
      </w:r>
      <w:r>
        <w:rPr>
          <w:b/>
          <w:sz w:val="20"/>
        </w:rPr>
        <w:t>Limited</w:t>
      </w:r>
      <w:r>
        <w:rPr>
          <w:b/>
          <w:spacing w:val="-13"/>
          <w:sz w:val="20"/>
        </w:rPr>
        <w:t xml:space="preserve"> </w:t>
      </w:r>
      <w:r>
        <w:rPr>
          <w:b/>
          <w:sz w:val="20"/>
        </w:rPr>
        <w:t>Warranty</w:t>
      </w:r>
      <w:r>
        <w:rPr>
          <w:b/>
          <w:spacing w:val="-5"/>
          <w:sz w:val="20"/>
        </w:rPr>
        <w:t xml:space="preserve"> </w:t>
      </w:r>
      <w:r w:rsidRPr="00933486">
        <w:rPr>
          <w:bCs/>
          <w:sz w:val="20"/>
        </w:rPr>
        <w:t>—</w:t>
      </w:r>
      <w:r>
        <w:rPr>
          <w:b/>
          <w:spacing w:val="-6"/>
          <w:sz w:val="20"/>
        </w:rPr>
        <w:t xml:space="preserve"> </w:t>
      </w:r>
      <w:r>
        <w:rPr>
          <w:sz w:val="20"/>
        </w:rPr>
        <w:t>Self-performed</w:t>
      </w:r>
      <w:r>
        <w:rPr>
          <w:spacing w:val="1"/>
          <w:sz w:val="20"/>
        </w:rPr>
        <w:t xml:space="preserve"> </w:t>
      </w:r>
      <w:r>
        <w:rPr>
          <w:sz w:val="20"/>
        </w:rPr>
        <w:t>owner</w:t>
      </w:r>
      <w:r w:rsidR="009B6CF2">
        <w:rPr>
          <w:spacing w:val="-9"/>
          <w:sz w:val="20"/>
        </w:rPr>
        <w:t>-</w:t>
      </w:r>
      <w:r>
        <w:rPr>
          <w:sz w:val="20"/>
        </w:rPr>
        <w:t>installed</w:t>
      </w:r>
      <w:r>
        <w:rPr>
          <w:spacing w:val="2"/>
          <w:sz w:val="20"/>
        </w:rPr>
        <w:t xml:space="preserve"> </w:t>
      </w:r>
      <w:r>
        <w:rPr>
          <w:spacing w:val="-2"/>
          <w:sz w:val="20"/>
        </w:rPr>
        <w:t>equipment</w:t>
      </w:r>
    </w:p>
    <w:p w14:paraId="566AE7AB" w14:textId="2A59B0C4" w:rsidR="008D3F97" w:rsidRPr="002F0249" w:rsidRDefault="00C0546B" w:rsidP="005325B1">
      <w:pPr>
        <w:spacing w:before="14" w:line="254" w:lineRule="auto"/>
        <w:ind w:left="394" w:right="471" w:hanging="8"/>
        <w:rPr>
          <w:b/>
          <w:bCs/>
          <w:sz w:val="20"/>
          <w:szCs w:val="20"/>
        </w:rPr>
      </w:pPr>
      <w:r>
        <w:rPr>
          <w:b/>
          <w:sz w:val="20"/>
        </w:rPr>
        <w:t>Type</w:t>
      </w:r>
      <w:r>
        <w:rPr>
          <w:b/>
          <w:spacing w:val="-6"/>
          <w:sz w:val="20"/>
        </w:rPr>
        <w:t xml:space="preserve"> </w:t>
      </w:r>
      <w:r>
        <w:rPr>
          <w:b/>
          <w:sz w:val="20"/>
        </w:rPr>
        <w:t>2</w:t>
      </w:r>
      <w:r w:rsidRPr="00933486">
        <w:rPr>
          <w:b/>
          <w:spacing w:val="-4"/>
          <w:sz w:val="20"/>
        </w:rPr>
        <w:t>:</w:t>
      </w:r>
      <w:r>
        <w:rPr>
          <w:b/>
          <w:spacing w:val="-4"/>
          <w:sz w:val="20"/>
        </w:rPr>
        <w:t xml:space="preserve"> </w:t>
      </w:r>
      <w:r w:rsidR="00FF3A44" w:rsidRPr="00FF3A44">
        <w:rPr>
          <w:b/>
          <w:sz w:val="20"/>
        </w:rPr>
        <w:t>2.</w:t>
      </w:r>
      <w:r w:rsidR="00FF3A44" w:rsidRPr="00FF3A44">
        <w:rPr>
          <w:b/>
          <w:sz w:val="20"/>
        </w:rPr>
        <w:tab/>
        <w:t xml:space="preserve">Certified Onboard Limited Warranty – </w:t>
      </w:r>
      <w:r w:rsidR="00FF3A44" w:rsidRPr="005325B1">
        <w:rPr>
          <w:bCs/>
          <w:sz w:val="20"/>
        </w:rPr>
        <w:t>Approved Installations for products listed in Appendix 1: Audio, attached hereto.</w:t>
      </w:r>
      <w:bookmarkStart w:id="4" w:name="**Products_not_listed_in_Appendix_‘A’,_A"/>
      <w:bookmarkEnd w:id="4"/>
    </w:p>
    <w:p w14:paraId="52CF6214" w14:textId="77777777" w:rsidR="003E4FA9" w:rsidRDefault="003E4FA9" w:rsidP="008D3F97">
      <w:pPr>
        <w:spacing w:before="2" w:line="254" w:lineRule="auto"/>
        <w:ind w:left="394" w:right="570" w:hanging="1"/>
        <w:rPr>
          <w:b/>
          <w:sz w:val="21"/>
        </w:rPr>
      </w:pPr>
    </w:p>
    <w:p w14:paraId="093958D8" w14:textId="45EB2B5C" w:rsidR="003E4FA9" w:rsidRDefault="00C0546B" w:rsidP="00797AA9">
      <w:pPr>
        <w:spacing w:before="1"/>
        <w:ind w:left="386"/>
      </w:pPr>
      <w:r>
        <w:rPr>
          <w:b/>
          <w:sz w:val="20"/>
        </w:rPr>
        <w:t>Type</w:t>
      </w:r>
      <w:r>
        <w:rPr>
          <w:b/>
          <w:spacing w:val="-3"/>
          <w:sz w:val="20"/>
        </w:rPr>
        <w:t xml:space="preserve"> </w:t>
      </w:r>
      <w:r>
        <w:rPr>
          <w:b/>
          <w:sz w:val="20"/>
        </w:rPr>
        <w:t>1:</w:t>
      </w:r>
      <w:r>
        <w:rPr>
          <w:b/>
          <w:spacing w:val="7"/>
          <w:sz w:val="20"/>
        </w:rPr>
        <w:t xml:space="preserve"> </w:t>
      </w:r>
      <w:r>
        <w:rPr>
          <w:b/>
          <w:sz w:val="20"/>
        </w:rPr>
        <w:t>Standard</w:t>
      </w:r>
      <w:r>
        <w:rPr>
          <w:b/>
          <w:spacing w:val="6"/>
          <w:sz w:val="20"/>
        </w:rPr>
        <w:t xml:space="preserve"> </w:t>
      </w:r>
      <w:r>
        <w:rPr>
          <w:b/>
          <w:sz w:val="20"/>
        </w:rPr>
        <w:t>Consumer</w:t>
      </w:r>
      <w:r>
        <w:rPr>
          <w:b/>
          <w:spacing w:val="-3"/>
          <w:sz w:val="20"/>
        </w:rPr>
        <w:t xml:space="preserve"> </w:t>
      </w:r>
      <w:r>
        <w:rPr>
          <w:b/>
          <w:sz w:val="20"/>
        </w:rPr>
        <w:t>Limited</w:t>
      </w:r>
      <w:r>
        <w:rPr>
          <w:b/>
          <w:spacing w:val="-4"/>
          <w:sz w:val="20"/>
        </w:rPr>
        <w:t xml:space="preserve"> </w:t>
      </w:r>
      <w:r>
        <w:rPr>
          <w:b/>
          <w:sz w:val="20"/>
        </w:rPr>
        <w:t>Warranty</w:t>
      </w:r>
      <w:r>
        <w:rPr>
          <w:b/>
          <w:spacing w:val="6"/>
          <w:sz w:val="20"/>
        </w:rPr>
        <w:t xml:space="preserve"> </w:t>
      </w:r>
      <w:r>
        <w:rPr>
          <w:b/>
          <w:sz w:val="20"/>
        </w:rPr>
        <w:t>—</w:t>
      </w:r>
      <w:r>
        <w:rPr>
          <w:b/>
          <w:spacing w:val="3"/>
          <w:sz w:val="20"/>
        </w:rPr>
        <w:t xml:space="preserve"> </w:t>
      </w:r>
      <w:r>
        <w:rPr>
          <w:b/>
          <w:sz w:val="20"/>
        </w:rPr>
        <w:t>Owner</w:t>
      </w:r>
      <w:r>
        <w:rPr>
          <w:b/>
          <w:spacing w:val="-2"/>
          <w:sz w:val="20"/>
        </w:rPr>
        <w:t xml:space="preserve"> Installation</w:t>
      </w:r>
    </w:p>
    <w:p w14:paraId="68EBC560" w14:textId="77777777" w:rsidR="003E4FA9" w:rsidRDefault="003E4FA9">
      <w:pPr>
        <w:pStyle w:val="BodyText"/>
        <w:spacing w:before="8"/>
        <w:rPr>
          <w:sz w:val="21"/>
        </w:rPr>
      </w:pPr>
    </w:p>
    <w:p w14:paraId="2B3BA3EB" w14:textId="687E98A2" w:rsidR="00523F9E" w:rsidRDefault="00C0546B" w:rsidP="00797AA9">
      <w:pPr>
        <w:pStyle w:val="ListParagraph"/>
        <w:numPr>
          <w:ilvl w:val="2"/>
          <w:numId w:val="15"/>
        </w:numPr>
        <w:tabs>
          <w:tab w:val="left" w:pos="1106"/>
          <w:tab w:val="left" w:pos="1107"/>
        </w:tabs>
        <w:spacing w:line="247" w:lineRule="auto"/>
        <w:ind w:right="610"/>
      </w:pPr>
      <w:r>
        <w:rPr>
          <w:sz w:val="20"/>
        </w:rPr>
        <w:t>Fusion</w:t>
      </w:r>
      <w:r w:rsidR="008D3F97">
        <w:rPr>
          <w:sz w:val="20"/>
        </w:rPr>
        <w:t xml:space="preserve"> and JL</w:t>
      </w:r>
      <w:r>
        <w:rPr>
          <w:sz w:val="20"/>
        </w:rPr>
        <w:t xml:space="preserve"> branded</w:t>
      </w:r>
      <w:r w:rsidR="00017273">
        <w:rPr>
          <w:sz w:val="20"/>
        </w:rPr>
        <w:t xml:space="preserve"> </w:t>
      </w:r>
      <w:r>
        <w:rPr>
          <w:sz w:val="20"/>
        </w:rPr>
        <w:t xml:space="preserve">products listed in </w:t>
      </w:r>
      <w:r w:rsidR="00A84A5D" w:rsidRPr="00797AA9">
        <w:rPr>
          <w:sz w:val="20"/>
          <w:szCs w:val="20"/>
        </w:rPr>
        <w:t xml:space="preserve">Appendix 1: </w:t>
      </w:r>
      <w:r w:rsidR="008D3F97">
        <w:rPr>
          <w:sz w:val="20"/>
          <w:szCs w:val="20"/>
        </w:rPr>
        <w:t xml:space="preserve">Marine </w:t>
      </w:r>
      <w:r w:rsidR="00A84A5D" w:rsidRPr="00797AA9">
        <w:rPr>
          <w:sz w:val="20"/>
          <w:szCs w:val="20"/>
        </w:rPr>
        <w:t>Audio</w:t>
      </w:r>
      <w:r w:rsidR="00A84A5D">
        <w:rPr>
          <w:spacing w:val="-6"/>
        </w:rPr>
        <w:t xml:space="preserve"> </w:t>
      </w:r>
      <w:r>
        <w:rPr>
          <w:sz w:val="20"/>
        </w:rPr>
        <w:t>are warranted to be free from defects in material or workmanship</w:t>
      </w:r>
      <w:r>
        <w:rPr>
          <w:spacing w:val="-4"/>
          <w:sz w:val="20"/>
        </w:rPr>
        <w:t xml:space="preserve"> </w:t>
      </w:r>
      <w:r>
        <w:rPr>
          <w:sz w:val="20"/>
        </w:rPr>
        <w:t>for</w:t>
      </w:r>
      <w:r>
        <w:rPr>
          <w:spacing w:val="-3"/>
          <w:sz w:val="20"/>
        </w:rPr>
        <w:t xml:space="preserve"> </w:t>
      </w:r>
      <w:r>
        <w:rPr>
          <w:sz w:val="20"/>
        </w:rPr>
        <w:t>a</w:t>
      </w:r>
      <w:r>
        <w:rPr>
          <w:spacing w:val="-4"/>
          <w:sz w:val="20"/>
        </w:rPr>
        <w:t xml:space="preserve"> </w:t>
      </w:r>
      <w:r>
        <w:rPr>
          <w:sz w:val="20"/>
        </w:rPr>
        <w:t>period of</w:t>
      </w:r>
      <w:r>
        <w:rPr>
          <w:spacing w:val="-14"/>
          <w:sz w:val="20"/>
        </w:rPr>
        <w:t xml:space="preserve"> </w:t>
      </w:r>
      <w:r>
        <w:rPr>
          <w:sz w:val="20"/>
        </w:rPr>
        <w:t>three</w:t>
      </w:r>
      <w:r>
        <w:rPr>
          <w:spacing w:val="-5"/>
          <w:sz w:val="20"/>
        </w:rPr>
        <w:t xml:space="preserve"> </w:t>
      </w:r>
      <w:r>
        <w:rPr>
          <w:sz w:val="20"/>
        </w:rPr>
        <w:t>(3)</w:t>
      </w:r>
      <w:r>
        <w:rPr>
          <w:spacing w:val="-3"/>
          <w:sz w:val="20"/>
        </w:rPr>
        <w:t xml:space="preserve"> </w:t>
      </w:r>
      <w:r>
        <w:rPr>
          <w:sz w:val="20"/>
        </w:rPr>
        <w:t>years from the</w:t>
      </w:r>
      <w:r>
        <w:rPr>
          <w:spacing w:val="-12"/>
          <w:sz w:val="20"/>
        </w:rPr>
        <w:t xml:space="preserve"> </w:t>
      </w:r>
      <w:r>
        <w:rPr>
          <w:sz w:val="20"/>
        </w:rPr>
        <w:t>date</w:t>
      </w:r>
      <w:r>
        <w:rPr>
          <w:spacing w:val="-5"/>
          <w:sz w:val="20"/>
        </w:rPr>
        <w:t xml:space="preserve"> </w:t>
      </w:r>
      <w:r>
        <w:rPr>
          <w:sz w:val="20"/>
        </w:rPr>
        <w:t>the</w:t>
      </w:r>
      <w:r>
        <w:rPr>
          <w:spacing w:val="-5"/>
          <w:sz w:val="20"/>
        </w:rPr>
        <w:t xml:space="preserve"> </w:t>
      </w:r>
      <w:r>
        <w:rPr>
          <w:sz w:val="20"/>
        </w:rPr>
        <w:t>product</w:t>
      </w:r>
      <w:r>
        <w:rPr>
          <w:spacing w:val="-6"/>
          <w:sz w:val="20"/>
        </w:rPr>
        <w:t xml:space="preserve"> </w:t>
      </w:r>
      <w:r>
        <w:rPr>
          <w:sz w:val="20"/>
        </w:rPr>
        <w:t>was purchased by</w:t>
      </w:r>
      <w:r>
        <w:rPr>
          <w:spacing w:val="-14"/>
          <w:sz w:val="20"/>
        </w:rPr>
        <w:t xml:space="preserve"> </w:t>
      </w:r>
      <w:r>
        <w:rPr>
          <w:sz w:val="20"/>
        </w:rPr>
        <w:t>the</w:t>
      </w:r>
      <w:r>
        <w:rPr>
          <w:spacing w:val="-5"/>
          <w:sz w:val="20"/>
        </w:rPr>
        <w:t xml:space="preserve"> </w:t>
      </w:r>
      <w:r>
        <w:rPr>
          <w:sz w:val="20"/>
        </w:rPr>
        <w:t>first customer.</w:t>
      </w:r>
      <w:r>
        <w:rPr>
          <w:spacing w:val="28"/>
          <w:sz w:val="20"/>
        </w:rPr>
        <w:t xml:space="preserve"> </w:t>
      </w:r>
      <w:r>
        <w:rPr>
          <w:sz w:val="20"/>
        </w:rPr>
        <w:t>Within this</w:t>
      </w:r>
      <w:r>
        <w:rPr>
          <w:spacing w:val="-1"/>
          <w:sz w:val="20"/>
        </w:rPr>
        <w:t xml:space="preserve"> </w:t>
      </w:r>
      <w:r>
        <w:rPr>
          <w:sz w:val="20"/>
        </w:rPr>
        <w:t>period</w:t>
      </w:r>
      <w:r w:rsidR="00EE639F">
        <w:rPr>
          <w:sz w:val="20"/>
        </w:rPr>
        <w:t>,</w:t>
      </w:r>
      <w:r>
        <w:rPr>
          <w:sz w:val="20"/>
        </w:rPr>
        <w:t xml:space="preserve"> Garmin will, at its sole option, repair or replace any</w:t>
      </w:r>
      <w:r>
        <w:rPr>
          <w:spacing w:val="-2"/>
          <w:sz w:val="20"/>
        </w:rPr>
        <w:t xml:space="preserve"> </w:t>
      </w:r>
      <w:r>
        <w:rPr>
          <w:sz w:val="20"/>
        </w:rPr>
        <w:t>components that fail in normal</w:t>
      </w:r>
      <w:r>
        <w:rPr>
          <w:spacing w:val="-2"/>
          <w:sz w:val="20"/>
        </w:rPr>
        <w:t xml:space="preserve"> </w:t>
      </w:r>
      <w:r>
        <w:rPr>
          <w:sz w:val="20"/>
        </w:rPr>
        <w:t>use.</w:t>
      </w:r>
    </w:p>
    <w:p w14:paraId="6FA18D1C" w14:textId="77777777" w:rsidR="003E4FA9" w:rsidRPr="00797AA9" w:rsidRDefault="003E4FA9">
      <w:pPr>
        <w:pStyle w:val="BodyText"/>
        <w:spacing w:before="8"/>
        <w:rPr>
          <w:b/>
          <w:bCs/>
          <w:sz w:val="18"/>
        </w:rPr>
      </w:pPr>
    </w:p>
    <w:p w14:paraId="1DC89BCC" w14:textId="5D751C4F" w:rsidR="008D3F97" w:rsidRPr="009A6B4A" w:rsidRDefault="008D3F97" w:rsidP="008D3F97">
      <w:pPr>
        <w:pStyle w:val="ListParagraph"/>
        <w:numPr>
          <w:ilvl w:val="2"/>
          <w:numId w:val="15"/>
        </w:numPr>
        <w:tabs>
          <w:tab w:val="left" w:pos="1106"/>
          <w:tab w:val="left" w:pos="1107"/>
        </w:tabs>
        <w:spacing w:line="247" w:lineRule="auto"/>
        <w:ind w:right="1244" w:hanging="721"/>
        <w:rPr>
          <w:sz w:val="20"/>
        </w:rPr>
      </w:pPr>
      <w:r w:rsidRPr="00797AA9">
        <w:rPr>
          <w:sz w:val="20"/>
        </w:rPr>
        <w:t>Garmin/Fusion</w:t>
      </w:r>
      <w:r>
        <w:rPr>
          <w:sz w:val="20"/>
        </w:rPr>
        <w:t>/JL</w:t>
      </w:r>
      <w:r w:rsidRPr="00797AA9">
        <w:rPr>
          <w:sz w:val="20"/>
        </w:rPr>
        <w:t xml:space="preserve"> Audio </w:t>
      </w:r>
      <w:r w:rsidRPr="009A6B4A">
        <w:rPr>
          <w:sz w:val="20"/>
        </w:rPr>
        <w:t>Products</w:t>
      </w:r>
      <w:r w:rsidRPr="009A6B4A">
        <w:rPr>
          <w:spacing w:val="-8"/>
          <w:sz w:val="20"/>
        </w:rPr>
        <w:t xml:space="preserve"> </w:t>
      </w:r>
      <w:r w:rsidRPr="009A6B4A">
        <w:rPr>
          <w:sz w:val="20"/>
        </w:rPr>
        <w:t>not listed in</w:t>
      </w:r>
      <w:r w:rsidRPr="009A6B4A">
        <w:rPr>
          <w:spacing w:val="-5"/>
          <w:sz w:val="20"/>
        </w:rPr>
        <w:t xml:space="preserve"> </w:t>
      </w:r>
      <w:r w:rsidRPr="009A6B4A">
        <w:rPr>
          <w:sz w:val="20"/>
          <w:szCs w:val="20"/>
        </w:rPr>
        <w:t xml:space="preserve">Appendix 1: </w:t>
      </w:r>
      <w:r>
        <w:rPr>
          <w:sz w:val="20"/>
          <w:szCs w:val="20"/>
        </w:rPr>
        <w:t xml:space="preserve">Marine </w:t>
      </w:r>
      <w:r w:rsidRPr="009A6B4A">
        <w:rPr>
          <w:sz w:val="20"/>
          <w:szCs w:val="20"/>
        </w:rPr>
        <w:t>Audio</w:t>
      </w:r>
      <w:bookmarkStart w:id="5" w:name="_Hlk189044462"/>
      <w:r w:rsidR="00E92480">
        <w:rPr>
          <w:sz w:val="20"/>
          <w:szCs w:val="20"/>
        </w:rPr>
        <w:t xml:space="preserve"> </w:t>
      </w:r>
      <w:bookmarkEnd w:id="5"/>
      <w:r w:rsidRPr="009A6B4A">
        <w:rPr>
          <w:sz w:val="20"/>
        </w:rPr>
        <w:t>are</w:t>
      </w:r>
      <w:r w:rsidRPr="009A6B4A">
        <w:rPr>
          <w:spacing w:val="-4"/>
          <w:sz w:val="20"/>
        </w:rPr>
        <w:t xml:space="preserve"> </w:t>
      </w:r>
      <w:r w:rsidRPr="009A6B4A">
        <w:rPr>
          <w:sz w:val="20"/>
        </w:rPr>
        <w:t>covered by</w:t>
      </w:r>
      <w:r w:rsidRPr="009A6B4A">
        <w:rPr>
          <w:spacing w:val="-14"/>
          <w:sz w:val="20"/>
        </w:rPr>
        <w:t xml:space="preserve"> </w:t>
      </w:r>
      <w:r w:rsidRPr="009A6B4A">
        <w:rPr>
          <w:sz w:val="20"/>
        </w:rPr>
        <w:t>the</w:t>
      </w:r>
      <w:r w:rsidRPr="009A6B4A">
        <w:rPr>
          <w:spacing w:val="-5"/>
          <w:sz w:val="20"/>
        </w:rPr>
        <w:t xml:space="preserve"> </w:t>
      </w:r>
      <w:r w:rsidRPr="009A6B4A">
        <w:rPr>
          <w:sz w:val="20"/>
        </w:rPr>
        <w:t>Garmin One-year</w:t>
      </w:r>
      <w:r w:rsidRPr="009A6B4A">
        <w:rPr>
          <w:spacing w:val="-3"/>
          <w:sz w:val="20"/>
        </w:rPr>
        <w:t xml:space="preserve"> </w:t>
      </w:r>
      <w:r w:rsidRPr="009A6B4A">
        <w:rPr>
          <w:sz w:val="20"/>
        </w:rPr>
        <w:t>Consumer</w:t>
      </w:r>
      <w:r w:rsidRPr="009A6B4A">
        <w:rPr>
          <w:spacing w:val="-3"/>
          <w:sz w:val="20"/>
        </w:rPr>
        <w:t xml:space="preserve"> </w:t>
      </w:r>
      <w:r w:rsidRPr="009A6B4A">
        <w:rPr>
          <w:sz w:val="20"/>
        </w:rPr>
        <w:t xml:space="preserve">Limited </w:t>
      </w:r>
      <w:r w:rsidRPr="009A6B4A">
        <w:rPr>
          <w:spacing w:val="-2"/>
          <w:sz w:val="20"/>
        </w:rPr>
        <w:t>Warranty</w:t>
      </w:r>
      <w:r>
        <w:rPr>
          <w:spacing w:val="-2"/>
          <w:sz w:val="20"/>
        </w:rPr>
        <w:t>.</w:t>
      </w:r>
    </w:p>
    <w:p w14:paraId="1A4CE3EB" w14:textId="77777777" w:rsidR="003E4FA9" w:rsidRDefault="003E4FA9">
      <w:pPr>
        <w:pStyle w:val="BodyText"/>
        <w:spacing w:before="3"/>
        <w:rPr>
          <w:sz w:val="18"/>
        </w:rPr>
      </w:pPr>
    </w:p>
    <w:p w14:paraId="5BB4AFFA" w14:textId="22BB4776" w:rsidR="00523F9E" w:rsidRPr="00797AA9" w:rsidRDefault="00C0546B" w:rsidP="00797AA9">
      <w:pPr>
        <w:pStyle w:val="ListParagraph"/>
        <w:numPr>
          <w:ilvl w:val="2"/>
          <w:numId w:val="15"/>
        </w:numPr>
        <w:tabs>
          <w:tab w:val="left" w:pos="1106"/>
          <w:tab w:val="left" w:pos="1107"/>
        </w:tabs>
        <w:spacing w:line="247" w:lineRule="auto"/>
        <w:ind w:right="414"/>
        <w:rPr>
          <w:sz w:val="18"/>
        </w:rPr>
      </w:pPr>
      <w:r>
        <w:rPr>
          <w:sz w:val="20"/>
        </w:rPr>
        <w:t xml:space="preserve">Such repairs or replacements of products listed in </w:t>
      </w:r>
      <w:r w:rsidR="00A84A5D" w:rsidRPr="000272BD">
        <w:rPr>
          <w:sz w:val="20"/>
          <w:szCs w:val="20"/>
        </w:rPr>
        <w:t xml:space="preserve">Appendix 1: </w:t>
      </w:r>
      <w:r w:rsidR="00E92480">
        <w:rPr>
          <w:sz w:val="20"/>
          <w:szCs w:val="20"/>
        </w:rPr>
        <w:t xml:space="preserve">Marine </w:t>
      </w:r>
      <w:r w:rsidR="00A84A5D" w:rsidRPr="000272BD">
        <w:rPr>
          <w:sz w:val="20"/>
          <w:szCs w:val="20"/>
        </w:rPr>
        <w:t>Audio</w:t>
      </w:r>
      <w:r w:rsidR="00A97172">
        <w:rPr>
          <w:sz w:val="20"/>
          <w:szCs w:val="20"/>
        </w:rPr>
        <w:t xml:space="preserve"> will </w:t>
      </w:r>
      <w:r>
        <w:rPr>
          <w:sz w:val="20"/>
        </w:rPr>
        <w:t>be made at no charge to the customer</w:t>
      </w:r>
      <w:r>
        <w:rPr>
          <w:spacing w:val="-4"/>
          <w:sz w:val="20"/>
        </w:rPr>
        <w:t xml:space="preserve"> </w:t>
      </w:r>
      <w:r>
        <w:rPr>
          <w:sz w:val="20"/>
        </w:rPr>
        <w:t>for</w:t>
      </w:r>
      <w:r>
        <w:rPr>
          <w:spacing w:val="-4"/>
          <w:sz w:val="20"/>
        </w:rPr>
        <w:t xml:space="preserve"> </w:t>
      </w:r>
      <w:r>
        <w:rPr>
          <w:sz w:val="20"/>
        </w:rPr>
        <w:t>parts, provided that</w:t>
      </w:r>
      <w:r>
        <w:rPr>
          <w:spacing w:val="-7"/>
          <w:sz w:val="20"/>
        </w:rPr>
        <w:t xml:space="preserve"> </w:t>
      </w:r>
      <w:r>
        <w:rPr>
          <w:sz w:val="20"/>
        </w:rPr>
        <w:t>the</w:t>
      </w:r>
      <w:r>
        <w:rPr>
          <w:spacing w:val="-12"/>
          <w:sz w:val="20"/>
        </w:rPr>
        <w:t xml:space="preserve"> </w:t>
      </w:r>
      <w:r>
        <w:rPr>
          <w:sz w:val="20"/>
        </w:rPr>
        <w:t>customer</w:t>
      </w:r>
      <w:r>
        <w:rPr>
          <w:spacing w:val="-4"/>
          <w:sz w:val="20"/>
        </w:rPr>
        <w:t xml:space="preserve"> </w:t>
      </w:r>
      <w:r>
        <w:rPr>
          <w:sz w:val="20"/>
        </w:rPr>
        <w:t>shall</w:t>
      </w:r>
      <w:r>
        <w:rPr>
          <w:spacing w:val="-3"/>
          <w:sz w:val="20"/>
        </w:rPr>
        <w:t xml:space="preserve"> </w:t>
      </w:r>
      <w:r>
        <w:rPr>
          <w:sz w:val="20"/>
        </w:rPr>
        <w:t>be</w:t>
      </w:r>
      <w:r>
        <w:rPr>
          <w:spacing w:val="-12"/>
          <w:sz w:val="20"/>
        </w:rPr>
        <w:t xml:space="preserve"> </w:t>
      </w:r>
      <w:r>
        <w:rPr>
          <w:sz w:val="20"/>
        </w:rPr>
        <w:t>responsible</w:t>
      </w:r>
      <w:r>
        <w:rPr>
          <w:spacing w:val="-5"/>
          <w:sz w:val="20"/>
        </w:rPr>
        <w:t xml:space="preserve"> </w:t>
      </w:r>
      <w:r>
        <w:rPr>
          <w:sz w:val="20"/>
        </w:rPr>
        <w:t>for</w:t>
      </w:r>
      <w:r>
        <w:rPr>
          <w:spacing w:val="-4"/>
          <w:sz w:val="20"/>
        </w:rPr>
        <w:t xml:space="preserve"> </w:t>
      </w:r>
      <w:r>
        <w:rPr>
          <w:sz w:val="20"/>
        </w:rPr>
        <w:t>any</w:t>
      </w:r>
      <w:r>
        <w:rPr>
          <w:spacing w:val="-14"/>
          <w:sz w:val="20"/>
        </w:rPr>
        <w:t xml:space="preserve"> </w:t>
      </w:r>
      <w:r>
        <w:rPr>
          <w:sz w:val="20"/>
        </w:rPr>
        <w:t>transportation costs</w:t>
      </w:r>
      <w:r>
        <w:rPr>
          <w:spacing w:val="-1"/>
          <w:sz w:val="20"/>
        </w:rPr>
        <w:t xml:space="preserve"> </w:t>
      </w:r>
      <w:r>
        <w:rPr>
          <w:sz w:val="20"/>
        </w:rPr>
        <w:t>to</w:t>
      </w:r>
      <w:r>
        <w:rPr>
          <w:spacing w:val="-6"/>
          <w:sz w:val="20"/>
        </w:rPr>
        <w:t xml:space="preserve"> </w:t>
      </w:r>
      <w:r>
        <w:rPr>
          <w:sz w:val="20"/>
        </w:rPr>
        <w:t>Garmin.</w:t>
      </w:r>
    </w:p>
    <w:p w14:paraId="635444D1" w14:textId="77777777" w:rsidR="003E4FA9" w:rsidRDefault="003E4FA9">
      <w:pPr>
        <w:pStyle w:val="BodyText"/>
        <w:spacing w:before="3"/>
        <w:rPr>
          <w:sz w:val="18"/>
        </w:rPr>
      </w:pPr>
    </w:p>
    <w:p w14:paraId="3DCFECE0" w14:textId="79066D38" w:rsidR="00523F9E" w:rsidRPr="00797AA9" w:rsidRDefault="00C0546B" w:rsidP="00797AA9">
      <w:pPr>
        <w:pStyle w:val="ListParagraph"/>
        <w:numPr>
          <w:ilvl w:val="2"/>
          <w:numId w:val="15"/>
        </w:numPr>
        <w:tabs>
          <w:tab w:val="left" w:pos="1106"/>
          <w:tab w:val="left" w:pos="1107"/>
        </w:tabs>
        <w:ind w:hanging="721"/>
        <w:rPr>
          <w:sz w:val="18"/>
        </w:rPr>
      </w:pPr>
      <w:r>
        <w:rPr>
          <w:sz w:val="20"/>
        </w:rPr>
        <w:t>Garmin</w:t>
      </w:r>
      <w:r>
        <w:rPr>
          <w:spacing w:val="-16"/>
          <w:sz w:val="20"/>
        </w:rPr>
        <w:t xml:space="preserve"> </w:t>
      </w:r>
      <w:r>
        <w:rPr>
          <w:sz w:val="20"/>
        </w:rPr>
        <w:t>will</w:t>
      </w:r>
      <w:r>
        <w:rPr>
          <w:spacing w:val="-14"/>
          <w:sz w:val="20"/>
        </w:rPr>
        <w:t xml:space="preserve"> </w:t>
      </w:r>
      <w:r>
        <w:rPr>
          <w:sz w:val="20"/>
        </w:rPr>
        <w:t>not</w:t>
      </w:r>
      <w:r>
        <w:rPr>
          <w:spacing w:val="-14"/>
          <w:sz w:val="20"/>
        </w:rPr>
        <w:t xml:space="preserve"> </w:t>
      </w:r>
      <w:r>
        <w:rPr>
          <w:sz w:val="20"/>
        </w:rPr>
        <w:t>pay</w:t>
      </w:r>
      <w:r>
        <w:rPr>
          <w:spacing w:val="-20"/>
          <w:sz w:val="20"/>
        </w:rPr>
        <w:t xml:space="preserve"> </w:t>
      </w:r>
      <w:r>
        <w:rPr>
          <w:sz w:val="20"/>
        </w:rPr>
        <w:t>for</w:t>
      </w:r>
      <w:r>
        <w:rPr>
          <w:spacing w:val="-14"/>
          <w:sz w:val="20"/>
        </w:rPr>
        <w:t xml:space="preserve"> </w:t>
      </w:r>
      <w:r>
        <w:rPr>
          <w:sz w:val="20"/>
        </w:rPr>
        <w:t>onboard</w:t>
      </w:r>
      <w:r>
        <w:rPr>
          <w:spacing w:val="-5"/>
          <w:sz w:val="20"/>
        </w:rPr>
        <w:t xml:space="preserve"> </w:t>
      </w:r>
      <w:r>
        <w:rPr>
          <w:sz w:val="20"/>
        </w:rPr>
        <w:t>labor</w:t>
      </w:r>
      <w:r>
        <w:rPr>
          <w:spacing w:val="-14"/>
          <w:sz w:val="20"/>
        </w:rPr>
        <w:t xml:space="preserve"> </w:t>
      </w:r>
      <w:r>
        <w:rPr>
          <w:sz w:val="20"/>
        </w:rPr>
        <w:t>or</w:t>
      </w:r>
      <w:r>
        <w:rPr>
          <w:spacing w:val="-14"/>
          <w:sz w:val="20"/>
        </w:rPr>
        <w:t xml:space="preserve"> </w:t>
      </w:r>
      <w:r>
        <w:rPr>
          <w:sz w:val="20"/>
        </w:rPr>
        <w:t>travel</w:t>
      </w:r>
      <w:r>
        <w:rPr>
          <w:spacing w:val="-14"/>
          <w:sz w:val="20"/>
        </w:rPr>
        <w:t xml:space="preserve"> </w:t>
      </w:r>
      <w:r>
        <w:rPr>
          <w:sz w:val="20"/>
        </w:rPr>
        <w:t>required</w:t>
      </w:r>
      <w:r>
        <w:rPr>
          <w:spacing w:val="-10"/>
          <w:sz w:val="20"/>
        </w:rPr>
        <w:t xml:space="preserve"> </w:t>
      </w:r>
      <w:r>
        <w:rPr>
          <w:sz w:val="20"/>
        </w:rPr>
        <w:t>for</w:t>
      </w:r>
      <w:r>
        <w:rPr>
          <w:spacing w:val="-14"/>
          <w:sz w:val="20"/>
        </w:rPr>
        <w:t xml:space="preserve"> </w:t>
      </w:r>
      <w:r>
        <w:rPr>
          <w:sz w:val="20"/>
        </w:rPr>
        <w:t>this</w:t>
      </w:r>
      <w:r>
        <w:rPr>
          <w:spacing w:val="-13"/>
          <w:sz w:val="20"/>
        </w:rPr>
        <w:t xml:space="preserve"> </w:t>
      </w:r>
      <w:r>
        <w:rPr>
          <w:sz w:val="20"/>
        </w:rPr>
        <w:t>standard</w:t>
      </w:r>
      <w:r>
        <w:rPr>
          <w:spacing w:val="-10"/>
          <w:sz w:val="20"/>
        </w:rPr>
        <w:t xml:space="preserve"> </w:t>
      </w:r>
      <w:r>
        <w:rPr>
          <w:sz w:val="20"/>
        </w:rPr>
        <w:t>limited</w:t>
      </w:r>
      <w:r>
        <w:rPr>
          <w:spacing w:val="-3"/>
          <w:sz w:val="20"/>
        </w:rPr>
        <w:t xml:space="preserve"> </w:t>
      </w:r>
      <w:r>
        <w:rPr>
          <w:spacing w:val="-2"/>
          <w:sz w:val="20"/>
        </w:rPr>
        <w:t>warranty.</w:t>
      </w:r>
    </w:p>
    <w:p w14:paraId="7928C609" w14:textId="77777777" w:rsidR="003E4FA9" w:rsidRDefault="003E4FA9">
      <w:pPr>
        <w:pStyle w:val="BodyText"/>
        <w:spacing w:before="10"/>
        <w:rPr>
          <w:sz w:val="18"/>
        </w:rPr>
      </w:pPr>
    </w:p>
    <w:p w14:paraId="718B4CA2" w14:textId="222FE068" w:rsidR="00B52D7E" w:rsidRDefault="00C0546B" w:rsidP="00797AA9">
      <w:pPr>
        <w:pStyle w:val="ListParagraph"/>
        <w:numPr>
          <w:ilvl w:val="2"/>
          <w:numId w:val="15"/>
        </w:numPr>
        <w:tabs>
          <w:tab w:val="left" w:pos="1106"/>
          <w:tab w:val="left" w:pos="1107"/>
        </w:tabs>
        <w:spacing w:line="247" w:lineRule="auto"/>
        <w:ind w:right="370"/>
      </w:pPr>
      <w:r>
        <w:rPr>
          <w:sz w:val="20"/>
        </w:rPr>
        <w:t>This</w:t>
      </w:r>
      <w:r>
        <w:rPr>
          <w:spacing w:val="-1"/>
          <w:sz w:val="20"/>
        </w:rPr>
        <w:t xml:space="preserve"> </w:t>
      </w:r>
      <w:r>
        <w:rPr>
          <w:sz w:val="20"/>
        </w:rPr>
        <w:t>standard limited warranty</w:t>
      </w:r>
      <w:r>
        <w:rPr>
          <w:spacing w:val="-14"/>
          <w:sz w:val="20"/>
        </w:rPr>
        <w:t xml:space="preserve"> </w:t>
      </w:r>
      <w:r>
        <w:rPr>
          <w:sz w:val="20"/>
        </w:rPr>
        <w:t>does not affect the</w:t>
      </w:r>
      <w:r>
        <w:rPr>
          <w:spacing w:val="-12"/>
          <w:sz w:val="20"/>
        </w:rPr>
        <w:t xml:space="preserve"> </w:t>
      </w:r>
      <w:r>
        <w:rPr>
          <w:sz w:val="20"/>
        </w:rPr>
        <w:t>customer</w:t>
      </w:r>
      <w:r w:rsidR="00523F9E">
        <w:rPr>
          <w:sz w:val="20"/>
        </w:rPr>
        <w:t>’</w:t>
      </w:r>
      <w:r>
        <w:rPr>
          <w:sz w:val="20"/>
        </w:rPr>
        <w:t>s statutory</w:t>
      </w:r>
      <w:r>
        <w:rPr>
          <w:spacing w:val="-14"/>
          <w:sz w:val="20"/>
        </w:rPr>
        <w:t xml:space="preserve"> </w:t>
      </w:r>
      <w:r>
        <w:rPr>
          <w:sz w:val="20"/>
        </w:rPr>
        <w:t>rights</w:t>
      </w:r>
      <w:r>
        <w:rPr>
          <w:spacing w:val="-8"/>
          <w:sz w:val="20"/>
        </w:rPr>
        <w:t xml:space="preserve"> </w:t>
      </w:r>
      <w:r>
        <w:rPr>
          <w:sz w:val="20"/>
        </w:rPr>
        <w:t>under</w:t>
      </w:r>
      <w:r>
        <w:rPr>
          <w:spacing w:val="-10"/>
          <w:sz w:val="20"/>
        </w:rPr>
        <w:t xml:space="preserve"> </w:t>
      </w:r>
      <w:r>
        <w:rPr>
          <w:sz w:val="20"/>
        </w:rPr>
        <w:t>applicable</w:t>
      </w:r>
      <w:r>
        <w:rPr>
          <w:spacing w:val="-12"/>
          <w:sz w:val="20"/>
        </w:rPr>
        <w:t xml:space="preserve"> </w:t>
      </w:r>
      <w:r>
        <w:rPr>
          <w:sz w:val="20"/>
        </w:rPr>
        <w:t>laws or</w:t>
      </w:r>
      <w:r>
        <w:rPr>
          <w:spacing w:val="-3"/>
          <w:sz w:val="20"/>
        </w:rPr>
        <w:t xml:space="preserve"> </w:t>
      </w:r>
      <w:r>
        <w:rPr>
          <w:sz w:val="20"/>
        </w:rPr>
        <w:t>the</w:t>
      </w:r>
      <w:r>
        <w:rPr>
          <w:spacing w:val="-12"/>
          <w:sz w:val="20"/>
        </w:rPr>
        <w:t xml:space="preserve"> </w:t>
      </w:r>
      <w:r>
        <w:rPr>
          <w:sz w:val="20"/>
        </w:rPr>
        <w:t>customer</w:t>
      </w:r>
      <w:r w:rsidR="00523F9E">
        <w:rPr>
          <w:sz w:val="20"/>
        </w:rPr>
        <w:t>’</w:t>
      </w:r>
      <w:r>
        <w:rPr>
          <w:sz w:val="20"/>
        </w:rPr>
        <w:t>s rights against the retailer arising from</w:t>
      </w:r>
      <w:r>
        <w:rPr>
          <w:spacing w:val="31"/>
          <w:sz w:val="20"/>
        </w:rPr>
        <w:t xml:space="preserve"> </w:t>
      </w:r>
      <w:r>
        <w:rPr>
          <w:sz w:val="20"/>
        </w:rPr>
        <w:t>the sales/purchase contract. In the absence</w:t>
      </w:r>
      <w:r>
        <w:rPr>
          <w:spacing w:val="-4"/>
          <w:sz w:val="20"/>
        </w:rPr>
        <w:t xml:space="preserve"> </w:t>
      </w:r>
      <w:r>
        <w:rPr>
          <w:sz w:val="20"/>
        </w:rPr>
        <w:t>of any contrary applicable laws</w:t>
      </w:r>
      <w:r w:rsidR="00BF0A7F">
        <w:rPr>
          <w:sz w:val="20"/>
        </w:rPr>
        <w:t>,</w:t>
      </w:r>
      <w:r>
        <w:rPr>
          <w:sz w:val="20"/>
        </w:rPr>
        <w:t xml:space="preserve"> this standard limited warranty will be the customer</w:t>
      </w:r>
      <w:r w:rsidR="00523F9E">
        <w:rPr>
          <w:sz w:val="20"/>
        </w:rPr>
        <w:t>’</w:t>
      </w:r>
      <w:r>
        <w:rPr>
          <w:sz w:val="20"/>
        </w:rPr>
        <w:t>s sole and exclusive remedy</w:t>
      </w:r>
      <w:r>
        <w:rPr>
          <w:spacing w:val="-5"/>
          <w:sz w:val="20"/>
        </w:rPr>
        <w:t xml:space="preserve"> </w:t>
      </w:r>
      <w:r>
        <w:rPr>
          <w:sz w:val="20"/>
        </w:rPr>
        <w:t>against Garmin,</w:t>
      </w:r>
      <w:r>
        <w:rPr>
          <w:spacing w:val="-3"/>
          <w:sz w:val="20"/>
        </w:rPr>
        <w:t xml:space="preserve"> </w:t>
      </w:r>
      <w:r>
        <w:rPr>
          <w:sz w:val="20"/>
        </w:rPr>
        <w:t>and</w:t>
      </w:r>
      <w:r>
        <w:rPr>
          <w:spacing w:val="-2"/>
          <w:sz w:val="20"/>
        </w:rPr>
        <w:t xml:space="preserve"> </w:t>
      </w:r>
      <w:r>
        <w:rPr>
          <w:sz w:val="20"/>
        </w:rPr>
        <w:t>neither Garmin nor its affiliated entities will be liable for any</w:t>
      </w:r>
      <w:r>
        <w:rPr>
          <w:spacing w:val="-2"/>
          <w:sz w:val="20"/>
        </w:rPr>
        <w:t xml:space="preserve"> </w:t>
      </w:r>
      <w:r>
        <w:rPr>
          <w:sz w:val="20"/>
        </w:rPr>
        <w:t>incidental or consequential damages for breach of</w:t>
      </w:r>
      <w:r>
        <w:rPr>
          <w:spacing w:val="-1"/>
          <w:sz w:val="20"/>
        </w:rPr>
        <w:t xml:space="preserve"> </w:t>
      </w:r>
      <w:r>
        <w:rPr>
          <w:sz w:val="20"/>
        </w:rPr>
        <w:t>any</w:t>
      </w:r>
      <w:r>
        <w:rPr>
          <w:spacing w:val="-2"/>
          <w:sz w:val="20"/>
        </w:rPr>
        <w:t xml:space="preserve"> </w:t>
      </w:r>
      <w:r>
        <w:rPr>
          <w:sz w:val="20"/>
        </w:rPr>
        <w:t>expressed or implied warranty.</w:t>
      </w:r>
      <w:bookmarkStart w:id="6" w:name="Standard_Limited_Warranty_Returns_Proced"/>
      <w:bookmarkEnd w:id="6"/>
    </w:p>
    <w:p w14:paraId="18539263" w14:textId="77777777" w:rsidR="00B52D7E" w:rsidRDefault="00B52D7E">
      <w:pPr>
        <w:pStyle w:val="Heading5"/>
      </w:pPr>
    </w:p>
    <w:p w14:paraId="7B99D27C" w14:textId="77777777" w:rsidR="00B52D7E" w:rsidRDefault="00B52D7E">
      <w:pPr>
        <w:pStyle w:val="Heading5"/>
      </w:pPr>
    </w:p>
    <w:p w14:paraId="23ACDE33" w14:textId="21C0B519" w:rsidR="003E4FA9" w:rsidRDefault="00C0546B">
      <w:pPr>
        <w:pStyle w:val="Heading5"/>
      </w:pPr>
      <w:r>
        <w:t>Standard</w:t>
      </w:r>
      <w:r>
        <w:rPr>
          <w:spacing w:val="-3"/>
        </w:rPr>
        <w:t xml:space="preserve"> </w:t>
      </w:r>
      <w:r>
        <w:t>Limited</w:t>
      </w:r>
      <w:r>
        <w:rPr>
          <w:spacing w:val="-7"/>
        </w:rPr>
        <w:t xml:space="preserve"> </w:t>
      </w:r>
      <w:r>
        <w:t>Warranty</w:t>
      </w:r>
      <w:r>
        <w:rPr>
          <w:spacing w:val="1"/>
        </w:rPr>
        <w:t xml:space="preserve"> </w:t>
      </w:r>
      <w:r>
        <w:t>Returns</w:t>
      </w:r>
      <w:r>
        <w:rPr>
          <w:spacing w:val="-11"/>
        </w:rPr>
        <w:t xml:space="preserve"> </w:t>
      </w:r>
      <w:r>
        <w:rPr>
          <w:spacing w:val="-2"/>
        </w:rPr>
        <w:t>Procedure</w:t>
      </w:r>
    </w:p>
    <w:p w14:paraId="39D50473" w14:textId="77777777" w:rsidR="003E4FA9" w:rsidRDefault="003E4FA9">
      <w:pPr>
        <w:pStyle w:val="BodyText"/>
        <w:spacing w:before="8"/>
        <w:rPr>
          <w:b/>
        </w:rPr>
      </w:pPr>
    </w:p>
    <w:p w14:paraId="3C1889EB" w14:textId="006484D6" w:rsidR="003E4FA9" w:rsidRDefault="00C0546B">
      <w:pPr>
        <w:pStyle w:val="ListParagraph"/>
        <w:numPr>
          <w:ilvl w:val="2"/>
          <w:numId w:val="14"/>
        </w:numPr>
        <w:tabs>
          <w:tab w:val="left" w:pos="1106"/>
          <w:tab w:val="left" w:pos="1107"/>
        </w:tabs>
        <w:spacing w:line="247" w:lineRule="auto"/>
        <w:ind w:right="458"/>
        <w:rPr>
          <w:sz w:val="20"/>
        </w:rPr>
      </w:pPr>
      <w:r>
        <w:rPr>
          <w:sz w:val="20"/>
        </w:rPr>
        <w:t>Customers and</w:t>
      </w:r>
      <w:r>
        <w:rPr>
          <w:spacing w:val="-3"/>
          <w:sz w:val="20"/>
        </w:rPr>
        <w:t xml:space="preserve"> </w:t>
      </w:r>
      <w:r>
        <w:rPr>
          <w:sz w:val="20"/>
        </w:rPr>
        <w:t>dealers should first contact a</w:t>
      </w:r>
      <w:r>
        <w:rPr>
          <w:spacing w:val="-2"/>
          <w:sz w:val="20"/>
        </w:rPr>
        <w:t xml:space="preserve"> </w:t>
      </w:r>
      <w:r>
        <w:rPr>
          <w:sz w:val="20"/>
        </w:rPr>
        <w:t>Garmin/Fusion</w:t>
      </w:r>
      <w:r w:rsidR="00000272">
        <w:rPr>
          <w:sz w:val="20"/>
        </w:rPr>
        <w:t>/JL Audio</w:t>
      </w:r>
      <w:r>
        <w:rPr>
          <w:spacing w:val="-6"/>
          <w:sz w:val="20"/>
        </w:rPr>
        <w:t xml:space="preserve"> </w:t>
      </w:r>
      <w:r>
        <w:rPr>
          <w:sz w:val="20"/>
        </w:rPr>
        <w:t>product</w:t>
      </w:r>
      <w:r>
        <w:rPr>
          <w:spacing w:val="-4"/>
          <w:sz w:val="20"/>
        </w:rPr>
        <w:t xml:space="preserve"> </w:t>
      </w:r>
      <w:r>
        <w:rPr>
          <w:sz w:val="20"/>
        </w:rPr>
        <w:t>support representative</w:t>
      </w:r>
      <w:r>
        <w:rPr>
          <w:spacing w:val="-2"/>
          <w:sz w:val="20"/>
        </w:rPr>
        <w:t xml:space="preserve"> </w:t>
      </w:r>
      <w:r>
        <w:rPr>
          <w:sz w:val="20"/>
        </w:rPr>
        <w:t>for</w:t>
      </w:r>
      <w:r>
        <w:rPr>
          <w:spacing w:val="-1"/>
          <w:sz w:val="20"/>
        </w:rPr>
        <w:t xml:space="preserve"> </w:t>
      </w:r>
      <w:r>
        <w:rPr>
          <w:sz w:val="20"/>
        </w:rPr>
        <w:t>technical assistance.</w:t>
      </w:r>
      <w:r>
        <w:rPr>
          <w:spacing w:val="40"/>
          <w:sz w:val="20"/>
        </w:rPr>
        <w:t xml:space="preserve"> </w:t>
      </w:r>
      <w:r>
        <w:rPr>
          <w:sz w:val="20"/>
        </w:rPr>
        <w:t>After standard troubleshooting fault tests</w:t>
      </w:r>
      <w:r>
        <w:rPr>
          <w:spacing w:val="-1"/>
          <w:sz w:val="20"/>
        </w:rPr>
        <w:t xml:space="preserve"> </w:t>
      </w:r>
      <w:r>
        <w:rPr>
          <w:sz w:val="20"/>
        </w:rPr>
        <w:t>have been performed, a return material authorization (RMA) number</w:t>
      </w:r>
      <w:r>
        <w:rPr>
          <w:spacing w:val="-4"/>
          <w:sz w:val="20"/>
        </w:rPr>
        <w:t xml:space="preserve"> </w:t>
      </w:r>
      <w:r>
        <w:rPr>
          <w:sz w:val="20"/>
        </w:rPr>
        <w:t>will</w:t>
      </w:r>
      <w:r>
        <w:rPr>
          <w:spacing w:val="-2"/>
          <w:sz w:val="20"/>
        </w:rPr>
        <w:t xml:space="preserve"> </w:t>
      </w:r>
      <w:r>
        <w:rPr>
          <w:sz w:val="20"/>
        </w:rPr>
        <w:t>then be</w:t>
      </w:r>
      <w:r>
        <w:rPr>
          <w:spacing w:val="-12"/>
          <w:sz w:val="20"/>
        </w:rPr>
        <w:t xml:space="preserve"> </w:t>
      </w:r>
      <w:r>
        <w:rPr>
          <w:sz w:val="20"/>
        </w:rPr>
        <w:t>given. This RMA number</w:t>
      </w:r>
      <w:r>
        <w:rPr>
          <w:spacing w:val="-3"/>
          <w:sz w:val="20"/>
        </w:rPr>
        <w:t xml:space="preserve"> </w:t>
      </w:r>
      <w:r>
        <w:rPr>
          <w:sz w:val="20"/>
        </w:rPr>
        <w:t>is to</w:t>
      </w:r>
      <w:r>
        <w:rPr>
          <w:spacing w:val="-12"/>
          <w:sz w:val="20"/>
        </w:rPr>
        <w:t xml:space="preserve"> </w:t>
      </w:r>
      <w:r>
        <w:rPr>
          <w:sz w:val="20"/>
        </w:rPr>
        <w:t>be</w:t>
      </w:r>
      <w:r>
        <w:rPr>
          <w:spacing w:val="-12"/>
          <w:sz w:val="20"/>
        </w:rPr>
        <w:t xml:space="preserve"> </w:t>
      </w:r>
      <w:r>
        <w:rPr>
          <w:sz w:val="20"/>
        </w:rPr>
        <w:t>marked in</w:t>
      </w:r>
      <w:r>
        <w:rPr>
          <w:spacing w:val="-4"/>
          <w:sz w:val="20"/>
        </w:rPr>
        <w:t xml:space="preserve"> </w:t>
      </w:r>
      <w:r>
        <w:rPr>
          <w:sz w:val="20"/>
        </w:rPr>
        <w:t>plain view</w:t>
      </w:r>
      <w:r>
        <w:rPr>
          <w:spacing w:val="-15"/>
          <w:sz w:val="20"/>
        </w:rPr>
        <w:t xml:space="preserve"> </w:t>
      </w:r>
      <w:r>
        <w:rPr>
          <w:sz w:val="20"/>
        </w:rPr>
        <w:t>on the</w:t>
      </w:r>
      <w:r>
        <w:rPr>
          <w:spacing w:val="-4"/>
          <w:sz w:val="20"/>
        </w:rPr>
        <w:t xml:space="preserve"> </w:t>
      </w:r>
      <w:r>
        <w:rPr>
          <w:sz w:val="20"/>
        </w:rPr>
        <w:t>package</w:t>
      </w:r>
      <w:r>
        <w:rPr>
          <w:spacing w:val="-5"/>
          <w:sz w:val="20"/>
        </w:rPr>
        <w:t xml:space="preserve"> </w:t>
      </w:r>
      <w:r>
        <w:rPr>
          <w:sz w:val="20"/>
        </w:rPr>
        <w:t>being</w:t>
      </w:r>
      <w:r>
        <w:rPr>
          <w:spacing w:val="-5"/>
          <w:sz w:val="20"/>
        </w:rPr>
        <w:t xml:space="preserve"> </w:t>
      </w:r>
      <w:r>
        <w:rPr>
          <w:sz w:val="20"/>
        </w:rPr>
        <w:t>shipped</w:t>
      </w:r>
      <w:r>
        <w:rPr>
          <w:spacing w:val="-5"/>
          <w:sz w:val="20"/>
        </w:rPr>
        <w:t xml:space="preserve"> </w:t>
      </w:r>
      <w:r>
        <w:rPr>
          <w:sz w:val="20"/>
        </w:rPr>
        <w:t>to</w:t>
      </w:r>
      <w:r>
        <w:rPr>
          <w:spacing w:val="-4"/>
          <w:sz w:val="20"/>
        </w:rPr>
        <w:t xml:space="preserve"> </w:t>
      </w:r>
      <w:r>
        <w:rPr>
          <w:sz w:val="20"/>
        </w:rPr>
        <w:t>Garmin for the warranty</w:t>
      </w:r>
      <w:r>
        <w:rPr>
          <w:spacing w:val="-2"/>
          <w:sz w:val="20"/>
        </w:rPr>
        <w:t xml:space="preserve"> </w:t>
      </w:r>
      <w:r>
        <w:rPr>
          <w:sz w:val="20"/>
        </w:rPr>
        <w:t>service. This RMA number will act as a reference number for all parties involved. Technical assistance and request for an RMA can be made</w:t>
      </w:r>
      <w:r>
        <w:rPr>
          <w:spacing w:val="-2"/>
          <w:sz w:val="20"/>
        </w:rPr>
        <w:t xml:space="preserve"> </w:t>
      </w:r>
      <w:r>
        <w:rPr>
          <w:sz w:val="20"/>
        </w:rPr>
        <w:t>by</w:t>
      </w:r>
      <w:r w:rsidR="00256836">
        <w:rPr>
          <w:sz w:val="20"/>
        </w:rPr>
        <w:t xml:space="preserve"> visiting the </w:t>
      </w:r>
      <w:hyperlink r:id="rId14" w:history="1">
        <w:r w:rsidR="00256836" w:rsidRPr="00256836">
          <w:rPr>
            <w:rStyle w:val="Hyperlink"/>
            <w:sz w:val="20"/>
          </w:rPr>
          <w:t>Garmin Support Center</w:t>
        </w:r>
      </w:hyperlink>
      <w:r w:rsidR="0015080F">
        <w:rPr>
          <w:sz w:val="20"/>
        </w:rPr>
        <w:t xml:space="preserve">. </w:t>
      </w:r>
    </w:p>
    <w:p w14:paraId="33EBDA82" w14:textId="77777777" w:rsidR="00C85B36" w:rsidRDefault="00C85B36" w:rsidP="00C85B36">
      <w:pPr>
        <w:pStyle w:val="ListParagraph"/>
        <w:tabs>
          <w:tab w:val="left" w:pos="1106"/>
          <w:tab w:val="left" w:pos="1107"/>
        </w:tabs>
        <w:spacing w:line="247" w:lineRule="auto"/>
        <w:ind w:right="458" w:firstLine="0"/>
        <w:rPr>
          <w:sz w:val="20"/>
        </w:rPr>
      </w:pPr>
    </w:p>
    <w:p w14:paraId="61671BFA" w14:textId="77777777" w:rsidR="00C85B36" w:rsidRDefault="00C85B36" w:rsidP="00C85B36">
      <w:pPr>
        <w:pStyle w:val="ListParagraph"/>
        <w:tabs>
          <w:tab w:val="left" w:pos="1106"/>
          <w:tab w:val="left" w:pos="1107"/>
        </w:tabs>
        <w:spacing w:line="247" w:lineRule="auto"/>
        <w:ind w:right="458" w:firstLine="0"/>
        <w:rPr>
          <w:sz w:val="20"/>
        </w:rPr>
      </w:pPr>
      <w:r>
        <w:rPr>
          <w:sz w:val="20"/>
        </w:rPr>
        <w:t xml:space="preserve">For JL products please visit: </w:t>
      </w:r>
      <w:hyperlink r:id="rId15" w:history="1">
        <w:r w:rsidRPr="00DF23CD">
          <w:rPr>
            <w:rStyle w:val="Hyperlink"/>
            <w:sz w:val="20"/>
          </w:rPr>
          <w:t>The JL Audio Help Center</w:t>
        </w:r>
      </w:hyperlink>
    </w:p>
    <w:p w14:paraId="32643442" w14:textId="77777777" w:rsidR="00DF2885" w:rsidRDefault="00DF2885" w:rsidP="005325B1">
      <w:pPr>
        <w:pStyle w:val="BodyText"/>
        <w:spacing w:before="8" w:line="252" w:lineRule="auto"/>
        <w:ind w:right="5738"/>
      </w:pPr>
      <w:bookmarkStart w:id="7" w:name="U.S.,_Caribbean_Islands_and_nonlistednon"/>
      <w:bookmarkEnd w:id="7"/>
    </w:p>
    <w:p w14:paraId="7C212921" w14:textId="332162F3" w:rsidR="003E4FA9" w:rsidRDefault="00C0546B">
      <w:pPr>
        <w:pStyle w:val="ListParagraph"/>
        <w:numPr>
          <w:ilvl w:val="2"/>
          <w:numId w:val="14"/>
        </w:numPr>
        <w:tabs>
          <w:tab w:val="left" w:pos="1106"/>
          <w:tab w:val="left" w:pos="1107"/>
        </w:tabs>
        <w:spacing w:before="3" w:line="254" w:lineRule="auto"/>
        <w:ind w:right="581" w:hanging="721"/>
        <w:rPr>
          <w:sz w:val="20"/>
        </w:rPr>
      </w:pPr>
      <w:r>
        <w:rPr>
          <w:sz w:val="20"/>
        </w:rPr>
        <w:t>The</w:t>
      </w:r>
      <w:r>
        <w:rPr>
          <w:spacing w:val="-4"/>
          <w:sz w:val="20"/>
        </w:rPr>
        <w:t xml:space="preserve"> </w:t>
      </w:r>
      <w:r>
        <w:rPr>
          <w:sz w:val="20"/>
        </w:rPr>
        <w:t>returned product</w:t>
      </w:r>
      <w:r>
        <w:rPr>
          <w:spacing w:val="-6"/>
          <w:sz w:val="20"/>
        </w:rPr>
        <w:t xml:space="preserve"> </w:t>
      </w:r>
      <w:r>
        <w:rPr>
          <w:sz w:val="20"/>
        </w:rPr>
        <w:t>must</w:t>
      </w:r>
      <w:r>
        <w:rPr>
          <w:spacing w:val="-6"/>
          <w:sz w:val="20"/>
        </w:rPr>
        <w:t xml:space="preserve"> </w:t>
      </w:r>
      <w:r>
        <w:rPr>
          <w:sz w:val="20"/>
        </w:rPr>
        <w:t>be</w:t>
      </w:r>
      <w:r>
        <w:rPr>
          <w:spacing w:val="-4"/>
          <w:sz w:val="20"/>
        </w:rPr>
        <w:t xml:space="preserve"> </w:t>
      </w:r>
      <w:r>
        <w:rPr>
          <w:sz w:val="20"/>
        </w:rPr>
        <w:t>shipped (insured)</w:t>
      </w:r>
      <w:r>
        <w:rPr>
          <w:spacing w:val="-3"/>
          <w:sz w:val="20"/>
        </w:rPr>
        <w:t xml:space="preserve"> </w:t>
      </w:r>
      <w:r>
        <w:rPr>
          <w:sz w:val="20"/>
        </w:rPr>
        <w:t>to</w:t>
      </w:r>
      <w:r>
        <w:rPr>
          <w:spacing w:val="-4"/>
          <w:sz w:val="20"/>
        </w:rPr>
        <w:t xml:space="preserve"> </w:t>
      </w:r>
      <w:r>
        <w:rPr>
          <w:sz w:val="20"/>
        </w:rPr>
        <w:t>Garmin with</w:t>
      </w:r>
      <w:r>
        <w:rPr>
          <w:spacing w:val="-5"/>
          <w:sz w:val="20"/>
        </w:rPr>
        <w:t xml:space="preserve"> </w:t>
      </w:r>
      <w:r>
        <w:rPr>
          <w:sz w:val="20"/>
        </w:rPr>
        <w:t>proof</w:t>
      </w:r>
      <w:r>
        <w:rPr>
          <w:spacing w:val="-6"/>
          <w:sz w:val="20"/>
        </w:rPr>
        <w:t xml:space="preserve"> </w:t>
      </w:r>
      <w:r>
        <w:rPr>
          <w:sz w:val="20"/>
        </w:rPr>
        <w:t>of</w:t>
      </w:r>
      <w:r>
        <w:rPr>
          <w:spacing w:val="-6"/>
          <w:sz w:val="20"/>
        </w:rPr>
        <w:t xml:space="preserve"> </w:t>
      </w:r>
      <w:r>
        <w:rPr>
          <w:sz w:val="20"/>
        </w:rPr>
        <w:t>purchase</w:t>
      </w:r>
      <w:r>
        <w:rPr>
          <w:spacing w:val="-4"/>
          <w:sz w:val="20"/>
        </w:rPr>
        <w:t xml:space="preserve"> </w:t>
      </w:r>
      <w:r>
        <w:rPr>
          <w:sz w:val="20"/>
        </w:rPr>
        <w:t>and</w:t>
      </w:r>
      <w:r>
        <w:rPr>
          <w:spacing w:val="-5"/>
          <w:sz w:val="20"/>
        </w:rPr>
        <w:t xml:space="preserve"> </w:t>
      </w:r>
      <w:r>
        <w:rPr>
          <w:sz w:val="20"/>
        </w:rPr>
        <w:t>the</w:t>
      </w:r>
      <w:r>
        <w:rPr>
          <w:spacing w:val="-4"/>
          <w:sz w:val="20"/>
        </w:rPr>
        <w:t xml:space="preserve"> </w:t>
      </w:r>
      <w:r>
        <w:rPr>
          <w:sz w:val="20"/>
        </w:rPr>
        <w:t>RMA number</w:t>
      </w:r>
      <w:r>
        <w:rPr>
          <w:spacing w:val="-10"/>
          <w:sz w:val="20"/>
        </w:rPr>
        <w:t xml:space="preserve"> </w:t>
      </w:r>
      <w:r>
        <w:rPr>
          <w:sz w:val="20"/>
        </w:rPr>
        <w:t>marked in plain view</w:t>
      </w:r>
      <w:r>
        <w:rPr>
          <w:spacing w:val="-1"/>
          <w:sz w:val="20"/>
        </w:rPr>
        <w:t xml:space="preserve"> </w:t>
      </w:r>
      <w:r>
        <w:rPr>
          <w:sz w:val="20"/>
        </w:rPr>
        <w:t>on the package.</w:t>
      </w:r>
      <w:r w:rsidR="00DF2885">
        <w:rPr>
          <w:sz w:val="20"/>
        </w:rPr>
        <w:t xml:space="preserve"> The r</w:t>
      </w:r>
      <w:r>
        <w:rPr>
          <w:sz w:val="20"/>
        </w:rPr>
        <w:t>egional shipping address will be provided by Garmin at the</w:t>
      </w:r>
      <w:r>
        <w:rPr>
          <w:spacing w:val="-4"/>
          <w:sz w:val="20"/>
        </w:rPr>
        <w:t xml:space="preserve"> </w:t>
      </w:r>
      <w:r>
        <w:rPr>
          <w:sz w:val="20"/>
        </w:rPr>
        <w:t>time of RMA.</w:t>
      </w:r>
    </w:p>
    <w:p w14:paraId="1F33C968" w14:textId="77777777" w:rsidR="003E4FA9" w:rsidRDefault="003E4FA9">
      <w:pPr>
        <w:pStyle w:val="BodyText"/>
        <w:spacing w:before="2"/>
      </w:pPr>
    </w:p>
    <w:p w14:paraId="0DE3CA37" w14:textId="11B85AD0" w:rsidR="00523F9E" w:rsidRDefault="00C0546B" w:rsidP="00797AA9">
      <w:pPr>
        <w:pStyle w:val="ListParagraph"/>
        <w:numPr>
          <w:ilvl w:val="2"/>
          <w:numId w:val="14"/>
        </w:numPr>
        <w:tabs>
          <w:tab w:val="left" w:pos="1106"/>
          <w:tab w:val="left" w:pos="1107"/>
        </w:tabs>
        <w:ind w:hanging="721"/>
      </w:pPr>
      <w:r>
        <w:rPr>
          <w:sz w:val="20"/>
        </w:rPr>
        <w:t>Customers</w:t>
      </w:r>
      <w:r>
        <w:rPr>
          <w:spacing w:val="-16"/>
          <w:sz w:val="20"/>
        </w:rPr>
        <w:t xml:space="preserve"> </w:t>
      </w:r>
      <w:r>
        <w:rPr>
          <w:sz w:val="20"/>
        </w:rPr>
        <w:t>may</w:t>
      </w:r>
      <w:r>
        <w:rPr>
          <w:spacing w:val="-20"/>
          <w:sz w:val="20"/>
        </w:rPr>
        <w:t xml:space="preserve"> </w:t>
      </w:r>
      <w:r>
        <w:rPr>
          <w:sz w:val="20"/>
        </w:rPr>
        <w:t>choose</w:t>
      </w:r>
      <w:r>
        <w:rPr>
          <w:spacing w:val="-14"/>
          <w:sz w:val="20"/>
        </w:rPr>
        <w:t xml:space="preserve"> </w:t>
      </w:r>
      <w:r>
        <w:rPr>
          <w:sz w:val="20"/>
        </w:rPr>
        <w:t>to</w:t>
      </w:r>
      <w:r>
        <w:rPr>
          <w:spacing w:val="-14"/>
          <w:sz w:val="20"/>
        </w:rPr>
        <w:t xml:space="preserve"> </w:t>
      </w:r>
      <w:r>
        <w:rPr>
          <w:sz w:val="20"/>
        </w:rPr>
        <w:t>hire</w:t>
      </w:r>
      <w:r>
        <w:rPr>
          <w:spacing w:val="-14"/>
          <w:sz w:val="20"/>
        </w:rPr>
        <w:t xml:space="preserve"> </w:t>
      </w:r>
      <w:r>
        <w:rPr>
          <w:sz w:val="20"/>
        </w:rPr>
        <w:t>a</w:t>
      </w:r>
      <w:r>
        <w:rPr>
          <w:spacing w:val="-14"/>
          <w:sz w:val="20"/>
        </w:rPr>
        <w:t xml:space="preserve"> </w:t>
      </w:r>
      <w:r>
        <w:rPr>
          <w:sz w:val="20"/>
        </w:rPr>
        <w:t>certified</w:t>
      </w:r>
      <w:r>
        <w:rPr>
          <w:spacing w:val="-14"/>
          <w:sz w:val="20"/>
        </w:rPr>
        <w:t xml:space="preserve"> </w:t>
      </w:r>
      <w:r>
        <w:rPr>
          <w:sz w:val="20"/>
        </w:rPr>
        <w:t>dealer</w:t>
      </w:r>
      <w:r>
        <w:rPr>
          <w:spacing w:val="-14"/>
          <w:sz w:val="20"/>
        </w:rPr>
        <w:t xml:space="preserve"> </w:t>
      </w:r>
      <w:r>
        <w:rPr>
          <w:sz w:val="20"/>
        </w:rPr>
        <w:t>to</w:t>
      </w:r>
      <w:r>
        <w:rPr>
          <w:spacing w:val="-14"/>
          <w:sz w:val="20"/>
        </w:rPr>
        <w:t xml:space="preserve"> </w:t>
      </w:r>
      <w:r>
        <w:rPr>
          <w:sz w:val="20"/>
        </w:rPr>
        <w:t>perform</w:t>
      </w:r>
      <w:r>
        <w:rPr>
          <w:spacing w:val="-2"/>
          <w:sz w:val="20"/>
        </w:rPr>
        <w:t xml:space="preserve"> </w:t>
      </w:r>
      <w:r>
        <w:rPr>
          <w:sz w:val="20"/>
        </w:rPr>
        <w:t>this</w:t>
      </w:r>
      <w:r>
        <w:rPr>
          <w:spacing w:val="-11"/>
          <w:sz w:val="20"/>
        </w:rPr>
        <w:t xml:space="preserve"> </w:t>
      </w:r>
      <w:r>
        <w:rPr>
          <w:sz w:val="20"/>
        </w:rPr>
        <w:t>return</w:t>
      </w:r>
      <w:r>
        <w:rPr>
          <w:spacing w:val="-8"/>
          <w:sz w:val="20"/>
        </w:rPr>
        <w:t xml:space="preserve"> </w:t>
      </w:r>
      <w:r>
        <w:rPr>
          <w:sz w:val="20"/>
        </w:rPr>
        <w:t>procedure</w:t>
      </w:r>
      <w:r>
        <w:rPr>
          <w:spacing w:val="-14"/>
          <w:sz w:val="20"/>
        </w:rPr>
        <w:t xml:space="preserve"> </w:t>
      </w:r>
      <w:r>
        <w:rPr>
          <w:sz w:val="20"/>
        </w:rPr>
        <w:t>at</w:t>
      </w:r>
      <w:r>
        <w:rPr>
          <w:spacing w:val="-9"/>
          <w:sz w:val="20"/>
        </w:rPr>
        <w:t xml:space="preserve"> </w:t>
      </w:r>
      <w:r>
        <w:rPr>
          <w:sz w:val="20"/>
        </w:rPr>
        <w:t>the</w:t>
      </w:r>
      <w:r>
        <w:rPr>
          <w:spacing w:val="-14"/>
          <w:sz w:val="20"/>
        </w:rPr>
        <w:t xml:space="preserve"> </w:t>
      </w:r>
      <w:r>
        <w:rPr>
          <w:sz w:val="20"/>
        </w:rPr>
        <w:t>customer’s</w:t>
      </w:r>
      <w:r>
        <w:rPr>
          <w:spacing w:val="-4"/>
          <w:sz w:val="20"/>
        </w:rPr>
        <w:t xml:space="preserve"> </w:t>
      </w:r>
      <w:r>
        <w:rPr>
          <w:spacing w:val="-2"/>
          <w:sz w:val="20"/>
        </w:rPr>
        <w:t>expense.</w:t>
      </w:r>
    </w:p>
    <w:p w14:paraId="5B5D7355" w14:textId="77777777" w:rsidR="003E4FA9" w:rsidRDefault="003E4FA9">
      <w:pPr>
        <w:pStyle w:val="BodyText"/>
        <w:rPr>
          <w:sz w:val="22"/>
        </w:rPr>
      </w:pPr>
    </w:p>
    <w:p w14:paraId="2B1E7C24" w14:textId="25C20FE5" w:rsidR="003E4FA9" w:rsidRDefault="00C0546B">
      <w:pPr>
        <w:pStyle w:val="Heading5"/>
      </w:pPr>
      <w:bookmarkStart w:id="8" w:name="Type_2:_Marine_Certified_Dealer_Limited_"/>
      <w:bookmarkEnd w:id="8"/>
      <w:r>
        <w:t>Type</w:t>
      </w:r>
      <w:r>
        <w:rPr>
          <w:spacing w:val="-3"/>
        </w:rPr>
        <w:t xml:space="preserve"> </w:t>
      </w:r>
      <w:r>
        <w:t>2:</w:t>
      </w:r>
      <w:r w:rsidR="00FB6123">
        <w:rPr>
          <w:spacing w:val="7"/>
        </w:rPr>
        <w:t xml:space="preserve"> </w:t>
      </w:r>
      <w:r>
        <w:t>Certified</w:t>
      </w:r>
      <w:r>
        <w:rPr>
          <w:spacing w:val="-4"/>
        </w:rPr>
        <w:t xml:space="preserve"> </w:t>
      </w:r>
      <w:r>
        <w:t>Dealer</w:t>
      </w:r>
      <w:r>
        <w:rPr>
          <w:spacing w:val="-3"/>
        </w:rPr>
        <w:t xml:space="preserve"> </w:t>
      </w:r>
      <w:r>
        <w:t>Limited</w:t>
      </w:r>
      <w:r>
        <w:rPr>
          <w:spacing w:val="-10"/>
        </w:rPr>
        <w:t xml:space="preserve"> </w:t>
      </w:r>
      <w:r>
        <w:t>Warranty</w:t>
      </w:r>
      <w:r w:rsidR="008E191B">
        <w:t>,</w:t>
      </w:r>
      <w:r>
        <w:t xml:space="preserve"> including</w:t>
      </w:r>
      <w:r>
        <w:rPr>
          <w:spacing w:val="-4"/>
        </w:rPr>
        <w:t xml:space="preserve"> </w:t>
      </w:r>
      <w:r>
        <w:t>Parts</w:t>
      </w:r>
      <w:r>
        <w:rPr>
          <w:spacing w:val="-7"/>
        </w:rPr>
        <w:t xml:space="preserve"> </w:t>
      </w:r>
      <w:r>
        <w:t>and</w:t>
      </w:r>
      <w:r>
        <w:rPr>
          <w:spacing w:val="-4"/>
        </w:rPr>
        <w:t xml:space="preserve"> </w:t>
      </w:r>
      <w:r>
        <w:t>Onboard</w:t>
      </w:r>
      <w:r>
        <w:rPr>
          <w:spacing w:val="-3"/>
        </w:rPr>
        <w:t xml:space="preserve"> </w:t>
      </w:r>
      <w:r>
        <w:t>—</w:t>
      </w:r>
      <w:r>
        <w:rPr>
          <w:spacing w:val="3"/>
        </w:rPr>
        <w:t xml:space="preserve"> </w:t>
      </w:r>
      <w:r>
        <w:t>Approved</w:t>
      </w:r>
      <w:r>
        <w:rPr>
          <w:spacing w:val="-4"/>
        </w:rPr>
        <w:t xml:space="preserve"> </w:t>
      </w:r>
      <w:r>
        <w:t>Dealer</w:t>
      </w:r>
      <w:r>
        <w:rPr>
          <w:spacing w:val="-1"/>
        </w:rPr>
        <w:t xml:space="preserve"> </w:t>
      </w:r>
      <w:r>
        <w:rPr>
          <w:spacing w:val="-2"/>
        </w:rPr>
        <w:t>Installations</w:t>
      </w:r>
    </w:p>
    <w:p w14:paraId="00AC0285" w14:textId="77777777" w:rsidR="003E4FA9" w:rsidRDefault="003E4FA9">
      <w:pPr>
        <w:pStyle w:val="BodyText"/>
        <w:spacing w:before="5"/>
        <w:rPr>
          <w:sz w:val="21"/>
        </w:rPr>
      </w:pPr>
    </w:p>
    <w:p w14:paraId="007F9601" w14:textId="08EBC91A" w:rsidR="008D7167" w:rsidRPr="008D7167" w:rsidRDefault="001A4266" w:rsidP="008D7167">
      <w:pPr>
        <w:pStyle w:val="ListParagraph"/>
        <w:numPr>
          <w:ilvl w:val="2"/>
          <w:numId w:val="13"/>
        </w:numPr>
        <w:tabs>
          <w:tab w:val="left" w:pos="1107"/>
        </w:tabs>
        <w:spacing w:line="247" w:lineRule="auto"/>
        <w:ind w:right="380"/>
        <w:jc w:val="both"/>
        <w:rPr>
          <w:sz w:val="20"/>
        </w:rPr>
      </w:pPr>
      <w:proofErr w:type="gramStart"/>
      <w:r>
        <w:rPr>
          <w:sz w:val="20"/>
        </w:rPr>
        <w:t xml:space="preserve">The </w:t>
      </w:r>
      <w:proofErr w:type="spellStart"/>
      <w:r w:rsidR="008D7167" w:rsidRPr="008D7167">
        <w:rPr>
          <w:sz w:val="20"/>
        </w:rPr>
        <w:t>The</w:t>
      </w:r>
      <w:proofErr w:type="spellEnd"/>
      <w:proofErr w:type="gramEnd"/>
      <w:r w:rsidR="008D7167" w:rsidRPr="008D7167">
        <w:rPr>
          <w:sz w:val="20"/>
        </w:rPr>
        <w:t xml:space="preserve"> Onboard Warranty is applicable to specific Garmin Fusion</w:t>
      </w:r>
      <w:r w:rsidR="00CC380A">
        <w:rPr>
          <w:sz w:val="20"/>
        </w:rPr>
        <w:t>/ JL</w:t>
      </w:r>
      <w:r w:rsidR="008D7167" w:rsidRPr="008D7167">
        <w:rPr>
          <w:sz w:val="20"/>
        </w:rPr>
        <w:t xml:space="preserve"> Audio products only as listed in Appendix 1: </w:t>
      </w:r>
      <w:r w:rsidR="008D7167">
        <w:rPr>
          <w:sz w:val="20"/>
        </w:rPr>
        <w:t xml:space="preserve">Marine </w:t>
      </w:r>
      <w:r w:rsidR="008D7167" w:rsidRPr="008D7167">
        <w:rPr>
          <w:sz w:val="20"/>
        </w:rPr>
        <w:t>Audio, attached hereto, and only for Approved Installations which means installed by:</w:t>
      </w:r>
    </w:p>
    <w:p w14:paraId="39AA4FBF" w14:textId="77777777" w:rsidR="008D7167" w:rsidRPr="008D7167" w:rsidRDefault="008D7167" w:rsidP="005325B1">
      <w:pPr>
        <w:pStyle w:val="ListParagraph"/>
        <w:tabs>
          <w:tab w:val="left" w:pos="1107"/>
        </w:tabs>
        <w:spacing w:line="247" w:lineRule="auto"/>
        <w:ind w:right="380" w:firstLine="0"/>
        <w:jc w:val="both"/>
        <w:rPr>
          <w:sz w:val="20"/>
        </w:rPr>
      </w:pPr>
    </w:p>
    <w:p w14:paraId="55C232BF" w14:textId="4BA30781" w:rsidR="008D7167" w:rsidRPr="008D7167" w:rsidRDefault="008D7167" w:rsidP="005325B1">
      <w:pPr>
        <w:pStyle w:val="ListParagraph"/>
        <w:numPr>
          <w:ilvl w:val="0"/>
          <w:numId w:val="31"/>
        </w:numPr>
        <w:tabs>
          <w:tab w:val="left" w:pos="1107"/>
        </w:tabs>
        <w:spacing w:line="247" w:lineRule="auto"/>
        <w:ind w:right="380"/>
        <w:jc w:val="both"/>
        <w:rPr>
          <w:sz w:val="20"/>
        </w:rPr>
      </w:pPr>
      <w:r w:rsidRPr="008D7167">
        <w:rPr>
          <w:sz w:val="20"/>
        </w:rPr>
        <w:t>A NMEA</w:t>
      </w:r>
      <w:r w:rsidR="006F622B">
        <w:rPr>
          <w:sz w:val="20"/>
        </w:rPr>
        <w:t>/ABYC/MECP</w:t>
      </w:r>
      <w:r w:rsidRPr="008D7167">
        <w:rPr>
          <w:sz w:val="20"/>
        </w:rPr>
        <w:t xml:space="preserve"> installation shop with at least one certified member </w:t>
      </w:r>
      <w:proofErr w:type="gramStart"/>
      <w:r w:rsidRPr="008D7167">
        <w:rPr>
          <w:sz w:val="20"/>
        </w:rPr>
        <w:t>on</w:t>
      </w:r>
      <w:proofErr w:type="gramEnd"/>
      <w:r w:rsidRPr="008D7167">
        <w:rPr>
          <w:sz w:val="20"/>
        </w:rPr>
        <w:t xml:space="preserve"> staff,</w:t>
      </w:r>
    </w:p>
    <w:p w14:paraId="16219EF5" w14:textId="77777777" w:rsidR="008D7167" w:rsidRPr="008D7167" w:rsidRDefault="008D7167" w:rsidP="005325B1">
      <w:pPr>
        <w:pStyle w:val="ListParagraph"/>
        <w:numPr>
          <w:ilvl w:val="0"/>
          <w:numId w:val="31"/>
        </w:numPr>
        <w:tabs>
          <w:tab w:val="left" w:pos="1107"/>
        </w:tabs>
        <w:spacing w:line="247" w:lineRule="auto"/>
        <w:ind w:right="380"/>
        <w:jc w:val="both"/>
        <w:rPr>
          <w:sz w:val="20"/>
        </w:rPr>
      </w:pPr>
      <w:r w:rsidRPr="008D7167">
        <w:rPr>
          <w:sz w:val="20"/>
        </w:rPr>
        <w:t>An approved Garmin service dealer,</w:t>
      </w:r>
    </w:p>
    <w:p w14:paraId="22DBE11E" w14:textId="77777777" w:rsidR="008D7167" w:rsidRPr="008D7167" w:rsidRDefault="008D7167" w:rsidP="005325B1">
      <w:pPr>
        <w:pStyle w:val="ListParagraph"/>
        <w:numPr>
          <w:ilvl w:val="0"/>
          <w:numId w:val="31"/>
        </w:numPr>
        <w:tabs>
          <w:tab w:val="left" w:pos="1107"/>
        </w:tabs>
        <w:spacing w:line="247" w:lineRule="auto"/>
        <w:ind w:right="380"/>
        <w:jc w:val="both"/>
        <w:rPr>
          <w:sz w:val="20"/>
        </w:rPr>
      </w:pPr>
      <w:r w:rsidRPr="008D7167">
        <w:rPr>
          <w:sz w:val="20"/>
        </w:rPr>
        <w:t>An approved Garmin OEM boat builder; or</w:t>
      </w:r>
    </w:p>
    <w:p w14:paraId="729A9875" w14:textId="454244CC" w:rsidR="003E4FA9" w:rsidRDefault="008D7167" w:rsidP="005325B1">
      <w:pPr>
        <w:pStyle w:val="ListParagraph"/>
        <w:numPr>
          <w:ilvl w:val="0"/>
          <w:numId w:val="31"/>
        </w:numPr>
        <w:tabs>
          <w:tab w:val="left" w:pos="1107"/>
        </w:tabs>
        <w:spacing w:line="247" w:lineRule="auto"/>
        <w:ind w:right="380"/>
        <w:jc w:val="both"/>
      </w:pPr>
      <w:r w:rsidRPr="008D7167">
        <w:rPr>
          <w:sz w:val="20"/>
        </w:rPr>
        <w:t>By a non-approved OEM boat builder that undertook the installation and had it approved and commissioned by an NMEA dealer or an approved Garmin service dealer.</w:t>
      </w:r>
    </w:p>
    <w:p w14:paraId="2FD7A44F" w14:textId="1703FA8A" w:rsidR="003E4FA9" w:rsidRDefault="00C0546B">
      <w:pPr>
        <w:pStyle w:val="ListParagraph"/>
        <w:numPr>
          <w:ilvl w:val="2"/>
          <w:numId w:val="13"/>
        </w:numPr>
        <w:tabs>
          <w:tab w:val="left" w:pos="1113"/>
          <w:tab w:val="left" w:pos="1114"/>
        </w:tabs>
        <w:spacing w:line="247" w:lineRule="auto"/>
        <w:ind w:left="1113" w:right="525"/>
        <w:rPr>
          <w:sz w:val="20"/>
        </w:rPr>
      </w:pPr>
      <w:r>
        <w:rPr>
          <w:sz w:val="20"/>
        </w:rPr>
        <w:lastRenderedPageBreak/>
        <w:t>The</w:t>
      </w:r>
      <w:r>
        <w:rPr>
          <w:spacing w:val="-5"/>
          <w:sz w:val="20"/>
        </w:rPr>
        <w:t xml:space="preserve"> </w:t>
      </w:r>
      <w:r>
        <w:rPr>
          <w:sz w:val="20"/>
        </w:rPr>
        <w:t>warranty</w:t>
      </w:r>
      <w:r>
        <w:rPr>
          <w:spacing w:val="-14"/>
          <w:sz w:val="20"/>
        </w:rPr>
        <w:t xml:space="preserve"> </w:t>
      </w:r>
      <w:r>
        <w:rPr>
          <w:sz w:val="20"/>
        </w:rPr>
        <w:t>period commences from the</w:t>
      </w:r>
      <w:r>
        <w:rPr>
          <w:spacing w:val="-5"/>
          <w:sz w:val="20"/>
        </w:rPr>
        <w:t xml:space="preserve"> </w:t>
      </w:r>
      <w:r>
        <w:rPr>
          <w:sz w:val="20"/>
        </w:rPr>
        <w:t>date</w:t>
      </w:r>
      <w:r>
        <w:rPr>
          <w:spacing w:val="-5"/>
          <w:sz w:val="20"/>
        </w:rPr>
        <w:t xml:space="preserve"> </w:t>
      </w:r>
      <w:proofErr w:type="gramStart"/>
      <w:r>
        <w:rPr>
          <w:sz w:val="20"/>
        </w:rPr>
        <w:t>the</w:t>
      </w:r>
      <w:r>
        <w:rPr>
          <w:spacing w:val="-12"/>
          <w:sz w:val="20"/>
        </w:rPr>
        <w:t xml:space="preserve"> </w:t>
      </w:r>
      <w:r>
        <w:rPr>
          <w:sz w:val="20"/>
        </w:rPr>
        <w:t>Garmin</w:t>
      </w:r>
      <w:proofErr w:type="gramEnd"/>
      <w:r>
        <w:rPr>
          <w:sz w:val="20"/>
        </w:rPr>
        <w:t>/Fusion</w:t>
      </w:r>
      <w:r w:rsidR="00CC380A">
        <w:rPr>
          <w:sz w:val="20"/>
        </w:rPr>
        <w:t>/JL</w:t>
      </w:r>
      <w:r>
        <w:rPr>
          <w:spacing w:val="-8"/>
          <w:sz w:val="20"/>
        </w:rPr>
        <w:t xml:space="preserve"> </w:t>
      </w:r>
      <w:r>
        <w:rPr>
          <w:sz w:val="20"/>
        </w:rPr>
        <w:t>branded products were</w:t>
      </w:r>
      <w:r>
        <w:rPr>
          <w:spacing w:val="-3"/>
          <w:sz w:val="20"/>
        </w:rPr>
        <w:t xml:space="preserve"> </w:t>
      </w:r>
      <w:r>
        <w:rPr>
          <w:sz w:val="20"/>
        </w:rPr>
        <w:t>purchased</w:t>
      </w:r>
      <w:r>
        <w:rPr>
          <w:spacing w:val="-5"/>
          <w:sz w:val="20"/>
        </w:rPr>
        <w:t xml:space="preserve"> </w:t>
      </w:r>
      <w:r>
        <w:rPr>
          <w:sz w:val="20"/>
        </w:rPr>
        <w:t>by the first retail customer.</w:t>
      </w:r>
    </w:p>
    <w:p w14:paraId="7EC74270" w14:textId="77777777" w:rsidR="003E4FA9" w:rsidRDefault="003E4FA9">
      <w:pPr>
        <w:pStyle w:val="BodyText"/>
        <w:spacing w:before="3"/>
        <w:rPr>
          <w:sz w:val="18"/>
        </w:rPr>
      </w:pPr>
    </w:p>
    <w:p w14:paraId="4325AA70" w14:textId="621E84D7" w:rsidR="003E4FA9" w:rsidRPr="005325B1" w:rsidRDefault="007C6423" w:rsidP="005325B1">
      <w:pPr>
        <w:pStyle w:val="ListParagraph"/>
        <w:numPr>
          <w:ilvl w:val="2"/>
          <w:numId w:val="13"/>
        </w:numPr>
        <w:rPr>
          <w:sz w:val="20"/>
          <w:szCs w:val="20"/>
        </w:rPr>
      </w:pPr>
      <w:r w:rsidRPr="007C6423">
        <w:rPr>
          <w:sz w:val="20"/>
          <w:szCs w:val="20"/>
        </w:rPr>
        <w:t xml:space="preserve">Customers shall contact Garmin or an authorized service dealer within 30 days of a Garmin/Fusion branded product failures for service. All customers and/or dealers are required to perform standard trouble-shooting methods before an actual Onboard Warranty situation shall exist. Customers and dealers can be assisted in doing this by contacting Garmin product support directly at (Inside UK) 08082380000 or (outside UK) +44 3708501242 or </w:t>
      </w:r>
      <w:hyperlink r:id="rId16" w:history="1">
        <w:r w:rsidRPr="00D412F0">
          <w:rPr>
            <w:rStyle w:val="Hyperlink"/>
            <w:sz w:val="20"/>
            <w:szCs w:val="20"/>
          </w:rPr>
          <w:t>marinedts.europe@garmin.com</w:t>
        </w:r>
      </w:hyperlink>
      <w:r>
        <w:rPr>
          <w:sz w:val="20"/>
          <w:szCs w:val="20"/>
        </w:rPr>
        <w:t xml:space="preserve">. </w:t>
      </w:r>
      <w:r w:rsidRPr="007C6423">
        <w:rPr>
          <w:sz w:val="20"/>
          <w:szCs w:val="20"/>
        </w:rPr>
        <w:t xml:space="preserve"> </w:t>
      </w:r>
    </w:p>
    <w:p w14:paraId="17085C5D" w14:textId="77777777" w:rsidR="003E4FA9" w:rsidRDefault="003E4FA9">
      <w:pPr>
        <w:pStyle w:val="BodyText"/>
        <w:spacing w:before="3"/>
        <w:rPr>
          <w:sz w:val="18"/>
        </w:rPr>
      </w:pPr>
    </w:p>
    <w:p w14:paraId="36CC0ED0" w14:textId="1D03333E" w:rsidR="003E4FA9" w:rsidRDefault="00C0546B">
      <w:pPr>
        <w:pStyle w:val="ListParagraph"/>
        <w:numPr>
          <w:ilvl w:val="2"/>
          <w:numId w:val="13"/>
        </w:numPr>
        <w:tabs>
          <w:tab w:val="left" w:pos="1106"/>
          <w:tab w:val="left" w:pos="1107"/>
        </w:tabs>
        <w:spacing w:line="247" w:lineRule="auto"/>
        <w:ind w:right="820" w:hanging="721"/>
        <w:rPr>
          <w:sz w:val="20"/>
        </w:rPr>
      </w:pPr>
      <w:r>
        <w:rPr>
          <w:sz w:val="20"/>
        </w:rPr>
        <w:t>Installations</w:t>
      </w:r>
      <w:r>
        <w:rPr>
          <w:spacing w:val="-3"/>
          <w:sz w:val="20"/>
        </w:rPr>
        <w:t xml:space="preserve"> </w:t>
      </w:r>
      <w:r>
        <w:rPr>
          <w:sz w:val="20"/>
        </w:rPr>
        <w:t>made</w:t>
      </w:r>
      <w:r>
        <w:rPr>
          <w:spacing w:val="-6"/>
          <w:sz w:val="20"/>
        </w:rPr>
        <w:t xml:space="preserve"> </w:t>
      </w:r>
      <w:r>
        <w:rPr>
          <w:sz w:val="20"/>
        </w:rPr>
        <w:t>by</w:t>
      </w:r>
      <w:r>
        <w:rPr>
          <w:spacing w:val="-14"/>
          <w:sz w:val="20"/>
        </w:rPr>
        <w:t xml:space="preserve"> </w:t>
      </w:r>
      <w:r>
        <w:rPr>
          <w:sz w:val="20"/>
        </w:rPr>
        <w:t>a</w:t>
      </w:r>
      <w:r>
        <w:rPr>
          <w:spacing w:val="-5"/>
          <w:sz w:val="20"/>
        </w:rPr>
        <w:t xml:space="preserve"> </w:t>
      </w:r>
      <w:r>
        <w:rPr>
          <w:sz w:val="20"/>
        </w:rPr>
        <w:t>third</w:t>
      </w:r>
      <w:r>
        <w:rPr>
          <w:spacing w:val="-6"/>
          <w:sz w:val="20"/>
        </w:rPr>
        <w:t xml:space="preserve"> </w:t>
      </w:r>
      <w:r>
        <w:rPr>
          <w:sz w:val="20"/>
        </w:rPr>
        <w:t>party</w:t>
      </w:r>
      <w:r>
        <w:rPr>
          <w:spacing w:val="-14"/>
          <w:sz w:val="20"/>
        </w:rPr>
        <w:t xml:space="preserve"> </w:t>
      </w:r>
      <w:r>
        <w:rPr>
          <w:sz w:val="20"/>
        </w:rPr>
        <w:t>that is</w:t>
      </w:r>
      <w:r>
        <w:rPr>
          <w:spacing w:val="-8"/>
          <w:sz w:val="20"/>
        </w:rPr>
        <w:t xml:space="preserve"> </w:t>
      </w:r>
      <w:r>
        <w:rPr>
          <w:sz w:val="20"/>
        </w:rPr>
        <w:t>not a</w:t>
      </w:r>
      <w:r>
        <w:rPr>
          <w:spacing w:val="-6"/>
          <w:sz w:val="20"/>
        </w:rPr>
        <w:t xml:space="preserve"> </w:t>
      </w:r>
      <w:r>
        <w:rPr>
          <w:sz w:val="20"/>
        </w:rPr>
        <w:t>Garmin and NMEA or</w:t>
      </w:r>
      <w:r>
        <w:rPr>
          <w:spacing w:val="-4"/>
          <w:sz w:val="20"/>
        </w:rPr>
        <w:t xml:space="preserve"> </w:t>
      </w:r>
      <w:r>
        <w:rPr>
          <w:sz w:val="20"/>
        </w:rPr>
        <w:t>ABYC</w:t>
      </w:r>
      <w:r>
        <w:rPr>
          <w:spacing w:val="-3"/>
          <w:sz w:val="20"/>
        </w:rPr>
        <w:t xml:space="preserve"> </w:t>
      </w:r>
      <w:r>
        <w:rPr>
          <w:sz w:val="20"/>
        </w:rPr>
        <w:t>certified entity</w:t>
      </w:r>
      <w:r w:rsidR="006F622B">
        <w:rPr>
          <w:sz w:val="20"/>
        </w:rPr>
        <w:t>, MAX or MECP certified entity</w:t>
      </w:r>
      <w:r>
        <w:rPr>
          <w:spacing w:val="-4"/>
          <w:sz w:val="20"/>
        </w:rPr>
        <w:t xml:space="preserve"> </w:t>
      </w:r>
      <w:r>
        <w:rPr>
          <w:sz w:val="20"/>
        </w:rPr>
        <w:t>is</w:t>
      </w:r>
      <w:r>
        <w:rPr>
          <w:spacing w:val="-1"/>
          <w:sz w:val="20"/>
        </w:rPr>
        <w:t xml:space="preserve"> </w:t>
      </w:r>
      <w:r>
        <w:rPr>
          <w:sz w:val="20"/>
        </w:rPr>
        <w:t>not approved by Garmin</w:t>
      </w:r>
      <w:r w:rsidR="00FB6123">
        <w:rPr>
          <w:sz w:val="20"/>
        </w:rPr>
        <w:t xml:space="preserve"> and</w:t>
      </w:r>
      <w:r>
        <w:rPr>
          <w:sz w:val="20"/>
        </w:rPr>
        <w:t xml:space="preserve"> will be classified as owner installations and will therefore be covered by</w:t>
      </w:r>
      <w:r>
        <w:rPr>
          <w:spacing w:val="-2"/>
          <w:sz w:val="20"/>
        </w:rPr>
        <w:t xml:space="preserve"> </w:t>
      </w:r>
      <w:r>
        <w:rPr>
          <w:sz w:val="20"/>
        </w:rPr>
        <w:t>the</w:t>
      </w:r>
      <w:r>
        <w:rPr>
          <w:spacing w:val="-5"/>
          <w:sz w:val="20"/>
        </w:rPr>
        <w:t xml:space="preserve"> </w:t>
      </w:r>
      <w:r>
        <w:rPr>
          <w:sz w:val="20"/>
        </w:rPr>
        <w:t>Type 1: Standard Consumer Limited Warranty described above or the Garmin One-year Consumer Limited Warranty.</w:t>
      </w:r>
    </w:p>
    <w:p w14:paraId="4D610FCA" w14:textId="77777777" w:rsidR="003E4FA9" w:rsidRDefault="003E4FA9">
      <w:pPr>
        <w:pStyle w:val="BodyText"/>
        <w:spacing w:before="4"/>
        <w:rPr>
          <w:sz w:val="18"/>
        </w:rPr>
      </w:pPr>
    </w:p>
    <w:p w14:paraId="79981649" w14:textId="77777777" w:rsidR="00FB6123" w:rsidRDefault="00FB6123">
      <w:pPr>
        <w:pStyle w:val="BodyText"/>
        <w:spacing w:before="4"/>
        <w:rPr>
          <w:sz w:val="18"/>
        </w:rPr>
      </w:pPr>
    </w:p>
    <w:p w14:paraId="55C23367" w14:textId="37D05C07" w:rsidR="00523F9E" w:rsidRPr="00797AA9" w:rsidRDefault="00C0546B" w:rsidP="00797AA9">
      <w:pPr>
        <w:pStyle w:val="ListParagraph"/>
        <w:numPr>
          <w:ilvl w:val="2"/>
          <w:numId w:val="13"/>
        </w:numPr>
        <w:tabs>
          <w:tab w:val="left" w:pos="1106"/>
          <w:tab w:val="left" w:pos="1107"/>
        </w:tabs>
        <w:ind w:hanging="721"/>
        <w:rPr>
          <w:sz w:val="18"/>
        </w:rPr>
      </w:pPr>
      <w:r>
        <w:rPr>
          <w:sz w:val="20"/>
        </w:rPr>
        <w:t>Proof</w:t>
      </w:r>
      <w:r>
        <w:rPr>
          <w:spacing w:val="-21"/>
          <w:sz w:val="20"/>
        </w:rPr>
        <w:t xml:space="preserve"> </w:t>
      </w:r>
      <w:r>
        <w:rPr>
          <w:sz w:val="20"/>
        </w:rPr>
        <w:t>of</w:t>
      </w:r>
      <w:r>
        <w:rPr>
          <w:spacing w:val="-19"/>
          <w:sz w:val="20"/>
        </w:rPr>
        <w:t xml:space="preserve"> </w:t>
      </w:r>
      <w:r>
        <w:rPr>
          <w:sz w:val="20"/>
        </w:rPr>
        <w:t>Garmin</w:t>
      </w:r>
      <w:r>
        <w:rPr>
          <w:spacing w:val="-14"/>
          <w:sz w:val="20"/>
        </w:rPr>
        <w:t xml:space="preserve"> </w:t>
      </w:r>
      <w:r>
        <w:rPr>
          <w:sz w:val="20"/>
        </w:rPr>
        <w:t>onboard</w:t>
      </w:r>
      <w:r>
        <w:rPr>
          <w:spacing w:val="-14"/>
          <w:sz w:val="20"/>
        </w:rPr>
        <w:t xml:space="preserve"> </w:t>
      </w:r>
      <w:r>
        <w:rPr>
          <w:sz w:val="20"/>
        </w:rPr>
        <w:t>warranty</w:t>
      </w:r>
      <w:r>
        <w:rPr>
          <w:spacing w:val="-20"/>
          <w:sz w:val="20"/>
        </w:rPr>
        <w:t xml:space="preserve"> </w:t>
      </w:r>
      <w:r>
        <w:rPr>
          <w:sz w:val="20"/>
        </w:rPr>
        <w:t>coverage</w:t>
      </w:r>
      <w:r>
        <w:rPr>
          <w:spacing w:val="-14"/>
          <w:sz w:val="20"/>
        </w:rPr>
        <w:t xml:space="preserve"> </w:t>
      </w:r>
      <w:r>
        <w:rPr>
          <w:sz w:val="20"/>
        </w:rPr>
        <w:t>is</w:t>
      </w:r>
      <w:r>
        <w:rPr>
          <w:spacing w:val="-14"/>
          <w:sz w:val="20"/>
        </w:rPr>
        <w:t xml:space="preserve"> </w:t>
      </w:r>
      <w:r>
        <w:rPr>
          <w:sz w:val="20"/>
        </w:rPr>
        <w:t>required.</w:t>
      </w:r>
      <w:r>
        <w:rPr>
          <w:spacing w:val="16"/>
          <w:sz w:val="20"/>
        </w:rPr>
        <w:t xml:space="preserve"> </w:t>
      </w:r>
      <w:r>
        <w:rPr>
          <w:sz w:val="20"/>
        </w:rPr>
        <w:t>Proof</w:t>
      </w:r>
      <w:r>
        <w:rPr>
          <w:spacing w:val="-19"/>
          <w:sz w:val="20"/>
        </w:rPr>
        <w:t xml:space="preserve"> </w:t>
      </w:r>
      <w:r>
        <w:rPr>
          <w:sz w:val="20"/>
        </w:rPr>
        <w:t>of</w:t>
      </w:r>
      <w:r>
        <w:rPr>
          <w:spacing w:val="-14"/>
          <w:sz w:val="20"/>
        </w:rPr>
        <w:t xml:space="preserve"> </w:t>
      </w:r>
      <w:r>
        <w:rPr>
          <w:sz w:val="20"/>
        </w:rPr>
        <w:t>warranty</w:t>
      </w:r>
      <w:r>
        <w:rPr>
          <w:spacing w:val="-20"/>
          <w:sz w:val="20"/>
        </w:rPr>
        <w:t xml:space="preserve"> </w:t>
      </w:r>
      <w:r>
        <w:rPr>
          <w:sz w:val="20"/>
        </w:rPr>
        <w:t>is</w:t>
      </w:r>
      <w:r>
        <w:rPr>
          <w:spacing w:val="-12"/>
          <w:sz w:val="20"/>
        </w:rPr>
        <w:t xml:space="preserve"> </w:t>
      </w:r>
      <w:r>
        <w:rPr>
          <w:sz w:val="20"/>
        </w:rPr>
        <w:t>composed</w:t>
      </w:r>
      <w:r>
        <w:rPr>
          <w:spacing w:val="-9"/>
          <w:sz w:val="20"/>
        </w:rPr>
        <w:t xml:space="preserve"> </w:t>
      </w:r>
      <w:r>
        <w:rPr>
          <w:sz w:val="20"/>
        </w:rPr>
        <w:t>of</w:t>
      </w:r>
      <w:r>
        <w:rPr>
          <w:spacing w:val="-19"/>
          <w:sz w:val="20"/>
        </w:rPr>
        <w:t xml:space="preserve"> </w:t>
      </w:r>
      <w:r>
        <w:rPr>
          <w:sz w:val="20"/>
        </w:rPr>
        <w:t>the</w:t>
      </w:r>
      <w:r>
        <w:rPr>
          <w:spacing w:val="-13"/>
          <w:sz w:val="20"/>
        </w:rPr>
        <w:t xml:space="preserve"> </w:t>
      </w:r>
      <w:r>
        <w:rPr>
          <w:spacing w:val="-2"/>
          <w:sz w:val="20"/>
        </w:rPr>
        <w:t>following</w:t>
      </w:r>
      <w:r w:rsidR="006673C6">
        <w:rPr>
          <w:spacing w:val="-2"/>
          <w:sz w:val="20"/>
        </w:rPr>
        <w:t>:</w:t>
      </w:r>
    </w:p>
    <w:p w14:paraId="7884FEB0" w14:textId="77777777" w:rsidR="003E4FA9" w:rsidRDefault="003E4FA9">
      <w:pPr>
        <w:pStyle w:val="BodyText"/>
        <w:spacing w:before="3"/>
        <w:rPr>
          <w:sz w:val="18"/>
        </w:rPr>
      </w:pPr>
    </w:p>
    <w:p w14:paraId="212BAD2F" w14:textId="66A505F7" w:rsidR="003E4FA9" w:rsidRDefault="00C0546B">
      <w:pPr>
        <w:pStyle w:val="ListParagraph"/>
        <w:numPr>
          <w:ilvl w:val="0"/>
          <w:numId w:val="12"/>
        </w:numPr>
        <w:tabs>
          <w:tab w:val="left" w:pos="2186"/>
          <w:tab w:val="left" w:pos="2187"/>
        </w:tabs>
        <w:spacing w:before="1"/>
        <w:ind w:hanging="361"/>
        <w:rPr>
          <w:sz w:val="20"/>
        </w:rPr>
      </w:pPr>
      <w:r>
        <w:rPr>
          <w:sz w:val="20"/>
        </w:rPr>
        <w:t>Invoice</w:t>
      </w:r>
      <w:r>
        <w:rPr>
          <w:spacing w:val="-14"/>
          <w:sz w:val="20"/>
        </w:rPr>
        <w:t xml:space="preserve"> </w:t>
      </w:r>
      <w:r>
        <w:rPr>
          <w:sz w:val="20"/>
        </w:rPr>
        <w:t>with</w:t>
      </w:r>
      <w:r>
        <w:rPr>
          <w:spacing w:val="-14"/>
          <w:sz w:val="20"/>
        </w:rPr>
        <w:t xml:space="preserve"> </w:t>
      </w:r>
      <w:r>
        <w:rPr>
          <w:sz w:val="20"/>
        </w:rPr>
        <w:t>original</w:t>
      </w:r>
      <w:r>
        <w:rPr>
          <w:spacing w:val="-14"/>
          <w:sz w:val="20"/>
        </w:rPr>
        <w:t xml:space="preserve"> </w:t>
      </w:r>
      <w:r>
        <w:rPr>
          <w:sz w:val="20"/>
        </w:rPr>
        <w:t>date</w:t>
      </w:r>
      <w:r>
        <w:rPr>
          <w:spacing w:val="-14"/>
          <w:sz w:val="20"/>
        </w:rPr>
        <w:t xml:space="preserve"> </w:t>
      </w:r>
      <w:r>
        <w:rPr>
          <w:sz w:val="20"/>
        </w:rPr>
        <w:t>of</w:t>
      </w:r>
      <w:r>
        <w:rPr>
          <w:spacing w:val="-19"/>
          <w:sz w:val="20"/>
        </w:rPr>
        <w:t xml:space="preserve"> </w:t>
      </w:r>
      <w:r>
        <w:rPr>
          <w:sz w:val="20"/>
        </w:rPr>
        <w:t>device</w:t>
      </w:r>
      <w:r>
        <w:rPr>
          <w:spacing w:val="-14"/>
          <w:sz w:val="20"/>
        </w:rPr>
        <w:t xml:space="preserve"> </w:t>
      </w:r>
      <w:r>
        <w:rPr>
          <w:sz w:val="20"/>
        </w:rPr>
        <w:t>purchase,</w:t>
      </w:r>
      <w:r>
        <w:rPr>
          <w:spacing w:val="-12"/>
          <w:sz w:val="20"/>
        </w:rPr>
        <w:t xml:space="preserve"> </w:t>
      </w:r>
      <w:r>
        <w:rPr>
          <w:spacing w:val="-5"/>
          <w:sz w:val="20"/>
        </w:rPr>
        <w:t>and</w:t>
      </w:r>
    </w:p>
    <w:p w14:paraId="417C54BC" w14:textId="397ED31C" w:rsidR="003E4FA9" w:rsidRDefault="00C0546B">
      <w:pPr>
        <w:pStyle w:val="ListParagraph"/>
        <w:numPr>
          <w:ilvl w:val="0"/>
          <w:numId w:val="12"/>
        </w:numPr>
        <w:tabs>
          <w:tab w:val="left" w:pos="2186"/>
          <w:tab w:val="left" w:pos="2187"/>
        </w:tabs>
        <w:spacing w:before="78"/>
        <w:ind w:hanging="361"/>
        <w:rPr>
          <w:sz w:val="20"/>
        </w:rPr>
      </w:pPr>
      <w:r>
        <w:rPr>
          <w:sz w:val="20"/>
        </w:rPr>
        <w:t>Product</w:t>
      </w:r>
      <w:r>
        <w:rPr>
          <w:spacing w:val="-10"/>
          <w:sz w:val="20"/>
        </w:rPr>
        <w:t xml:space="preserve"> </w:t>
      </w:r>
      <w:r>
        <w:rPr>
          <w:sz w:val="20"/>
        </w:rPr>
        <w:t>serial</w:t>
      </w:r>
      <w:r>
        <w:rPr>
          <w:spacing w:val="-13"/>
          <w:sz w:val="20"/>
        </w:rPr>
        <w:t xml:space="preserve"> </w:t>
      </w:r>
      <w:r>
        <w:rPr>
          <w:sz w:val="20"/>
        </w:rPr>
        <w:t>number,</w:t>
      </w:r>
      <w:r>
        <w:rPr>
          <w:spacing w:val="-3"/>
          <w:sz w:val="20"/>
        </w:rPr>
        <w:t xml:space="preserve"> </w:t>
      </w:r>
      <w:r>
        <w:rPr>
          <w:spacing w:val="-5"/>
          <w:sz w:val="20"/>
        </w:rPr>
        <w:t>and</w:t>
      </w:r>
    </w:p>
    <w:p w14:paraId="59CB7741" w14:textId="1ED19868" w:rsidR="003E4FA9" w:rsidRPr="00797AA9" w:rsidRDefault="00C0546B">
      <w:pPr>
        <w:pStyle w:val="ListParagraph"/>
        <w:numPr>
          <w:ilvl w:val="0"/>
          <w:numId w:val="12"/>
        </w:numPr>
        <w:tabs>
          <w:tab w:val="left" w:pos="2185"/>
          <w:tab w:val="left" w:pos="2187"/>
        </w:tabs>
        <w:spacing w:before="7"/>
        <w:ind w:hanging="361"/>
        <w:rPr>
          <w:sz w:val="20"/>
        </w:rPr>
      </w:pPr>
      <w:r>
        <w:rPr>
          <w:sz w:val="20"/>
        </w:rPr>
        <w:t>Proof</w:t>
      </w:r>
      <w:r>
        <w:rPr>
          <w:spacing w:val="-16"/>
          <w:sz w:val="20"/>
        </w:rPr>
        <w:t xml:space="preserve"> </w:t>
      </w:r>
      <w:r>
        <w:rPr>
          <w:sz w:val="20"/>
        </w:rPr>
        <w:t>of</w:t>
      </w:r>
      <w:r>
        <w:rPr>
          <w:spacing w:val="-14"/>
          <w:sz w:val="20"/>
        </w:rPr>
        <w:t xml:space="preserve"> </w:t>
      </w:r>
      <w:r>
        <w:rPr>
          <w:sz w:val="20"/>
        </w:rPr>
        <w:t>an</w:t>
      </w:r>
      <w:r>
        <w:rPr>
          <w:spacing w:val="-14"/>
          <w:sz w:val="20"/>
        </w:rPr>
        <w:t xml:space="preserve"> </w:t>
      </w:r>
      <w:r>
        <w:rPr>
          <w:sz w:val="20"/>
        </w:rPr>
        <w:t>authorized</w:t>
      </w:r>
      <w:r>
        <w:rPr>
          <w:spacing w:val="-8"/>
          <w:sz w:val="20"/>
        </w:rPr>
        <w:t xml:space="preserve"> </w:t>
      </w:r>
      <w:r>
        <w:rPr>
          <w:sz w:val="20"/>
        </w:rPr>
        <w:t>Garmin</w:t>
      </w:r>
      <w:r>
        <w:rPr>
          <w:spacing w:val="-12"/>
          <w:sz w:val="20"/>
        </w:rPr>
        <w:t xml:space="preserve"> </w:t>
      </w:r>
      <w:r>
        <w:rPr>
          <w:sz w:val="20"/>
        </w:rPr>
        <w:t>and</w:t>
      </w:r>
      <w:r>
        <w:rPr>
          <w:spacing w:val="-11"/>
          <w:sz w:val="20"/>
        </w:rPr>
        <w:t xml:space="preserve"> </w:t>
      </w:r>
      <w:r>
        <w:rPr>
          <w:sz w:val="20"/>
        </w:rPr>
        <w:t>NMEA</w:t>
      </w:r>
      <w:r>
        <w:rPr>
          <w:spacing w:val="-12"/>
          <w:sz w:val="20"/>
        </w:rPr>
        <w:t xml:space="preserve"> </w:t>
      </w:r>
      <w:r>
        <w:rPr>
          <w:sz w:val="20"/>
        </w:rPr>
        <w:t>or</w:t>
      </w:r>
      <w:r>
        <w:rPr>
          <w:spacing w:val="-14"/>
          <w:sz w:val="20"/>
        </w:rPr>
        <w:t xml:space="preserve"> </w:t>
      </w:r>
      <w:r>
        <w:rPr>
          <w:sz w:val="20"/>
        </w:rPr>
        <w:t>ABYC</w:t>
      </w:r>
      <w:r w:rsidR="006F622B">
        <w:rPr>
          <w:sz w:val="20"/>
        </w:rPr>
        <w:t>, MAX or MECP</w:t>
      </w:r>
      <w:r>
        <w:rPr>
          <w:spacing w:val="-14"/>
          <w:sz w:val="20"/>
        </w:rPr>
        <w:t xml:space="preserve"> </w:t>
      </w:r>
      <w:r>
        <w:rPr>
          <w:sz w:val="20"/>
        </w:rPr>
        <w:t>certified</w:t>
      </w:r>
      <w:r>
        <w:rPr>
          <w:spacing w:val="-4"/>
          <w:sz w:val="20"/>
        </w:rPr>
        <w:t xml:space="preserve"> </w:t>
      </w:r>
      <w:r>
        <w:rPr>
          <w:spacing w:val="-2"/>
          <w:sz w:val="20"/>
        </w:rPr>
        <w:t>installation</w:t>
      </w:r>
      <w:r w:rsidR="00FB6123">
        <w:rPr>
          <w:spacing w:val="-2"/>
          <w:sz w:val="20"/>
        </w:rPr>
        <w:t xml:space="preserve"> for Marine</w:t>
      </w:r>
    </w:p>
    <w:p w14:paraId="145BF916" w14:textId="3B3F352D" w:rsidR="00FB4EFC" w:rsidRPr="002F0249" w:rsidRDefault="00734171" w:rsidP="005325B1">
      <w:pPr>
        <w:pStyle w:val="ListParagraph"/>
        <w:numPr>
          <w:ilvl w:val="2"/>
          <w:numId w:val="13"/>
        </w:numPr>
        <w:tabs>
          <w:tab w:val="left" w:pos="1105"/>
          <w:tab w:val="left" w:pos="1107"/>
        </w:tabs>
        <w:spacing w:before="215" w:line="247" w:lineRule="auto"/>
        <w:ind w:right="562"/>
        <w:rPr>
          <w:sz w:val="20"/>
        </w:rPr>
      </w:pPr>
      <w:r>
        <w:rPr>
          <w:sz w:val="20"/>
        </w:rPr>
        <w:t xml:space="preserve">The </w:t>
      </w:r>
      <w:r w:rsidR="00C0546B">
        <w:rPr>
          <w:sz w:val="20"/>
        </w:rPr>
        <w:t>Garmin onboard warranty</w:t>
      </w:r>
      <w:r w:rsidR="00C0546B">
        <w:rPr>
          <w:spacing w:val="-14"/>
          <w:sz w:val="20"/>
        </w:rPr>
        <w:t xml:space="preserve"> </w:t>
      </w:r>
      <w:r w:rsidR="00C0546B">
        <w:rPr>
          <w:sz w:val="20"/>
        </w:rPr>
        <w:t>does not affect the</w:t>
      </w:r>
      <w:r w:rsidR="00C0546B">
        <w:rPr>
          <w:spacing w:val="-5"/>
          <w:sz w:val="20"/>
        </w:rPr>
        <w:t xml:space="preserve"> </w:t>
      </w:r>
      <w:r w:rsidR="00C0546B">
        <w:rPr>
          <w:sz w:val="20"/>
        </w:rPr>
        <w:t>customer’s statutory</w:t>
      </w:r>
      <w:r w:rsidR="00C0546B">
        <w:rPr>
          <w:spacing w:val="-14"/>
          <w:sz w:val="20"/>
        </w:rPr>
        <w:t xml:space="preserve"> </w:t>
      </w:r>
      <w:r w:rsidR="00C0546B">
        <w:rPr>
          <w:sz w:val="20"/>
        </w:rPr>
        <w:t>rights</w:t>
      </w:r>
      <w:r w:rsidR="00C0546B">
        <w:rPr>
          <w:spacing w:val="-8"/>
          <w:sz w:val="20"/>
        </w:rPr>
        <w:t xml:space="preserve"> </w:t>
      </w:r>
      <w:r w:rsidR="00C0546B">
        <w:rPr>
          <w:sz w:val="20"/>
        </w:rPr>
        <w:t>under</w:t>
      </w:r>
      <w:r w:rsidR="00C0546B">
        <w:rPr>
          <w:spacing w:val="-3"/>
          <w:sz w:val="20"/>
        </w:rPr>
        <w:t xml:space="preserve"> </w:t>
      </w:r>
      <w:r w:rsidR="00C0546B">
        <w:rPr>
          <w:sz w:val="20"/>
        </w:rPr>
        <w:t>applicable</w:t>
      </w:r>
      <w:r w:rsidR="00C0546B">
        <w:rPr>
          <w:spacing w:val="-4"/>
          <w:sz w:val="20"/>
        </w:rPr>
        <w:t xml:space="preserve"> </w:t>
      </w:r>
      <w:r w:rsidR="00C0546B">
        <w:rPr>
          <w:sz w:val="20"/>
        </w:rPr>
        <w:t xml:space="preserve">laws, </w:t>
      </w:r>
      <w:proofErr w:type="gramStart"/>
      <w:r w:rsidR="00C0546B">
        <w:rPr>
          <w:sz w:val="20"/>
        </w:rPr>
        <w:t>nor</w:t>
      </w:r>
      <w:proofErr w:type="gramEnd"/>
      <w:r w:rsidR="00C0546B">
        <w:rPr>
          <w:spacing w:val="-3"/>
          <w:sz w:val="20"/>
        </w:rPr>
        <w:t xml:space="preserve"> </w:t>
      </w:r>
      <w:r w:rsidR="00C0546B">
        <w:rPr>
          <w:sz w:val="20"/>
        </w:rPr>
        <w:t>the</w:t>
      </w:r>
      <w:r w:rsidR="00C0546B">
        <w:rPr>
          <w:spacing w:val="-4"/>
          <w:sz w:val="20"/>
        </w:rPr>
        <w:t xml:space="preserve"> </w:t>
      </w:r>
      <w:r w:rsidR="00C0546B">
        <w:rPr>
          <w:sz w:val="20"/>
        </w:rPr>
        <w:t>customer’s rights against the</w:t>
      </w:r>
      <w:r w:rsidR="00C0546B">
        <w:rPr>
          <w:spacing w:val="-2"/>
          <w:sz w:val="20"/>
        </w:rPr>
        <w:t xml:space="preserve"> </w:t>
      </w:r>
      <w:r w:rsidR="00C0546B">
        <w:rPr>
          <w:sz w:val="20"/>
        </w:rPr>
        <w:t>retailer</w:t>
      </w:r>
      <w:r w:rsidR="00C0546B">
        <w:rPr>
          <w:spacing w:val="-1"/>
          <w:sz w:val="20"/>
        </w:rPr>
        <w:t xml:space="preserve"> </w:t>
      </w:r>
      <w:r w:rsidR="00C0546B">
        <w:rPr>
          <w:sz w:val="20"/>
        </w:rPr>
        <w:t>arising from the</w:t>
      </w:r>
      <w:r w:rsidR="00C0546B">
        <w:rPr>
          <w:spacing w:val="-2"/>
          <w:sz w:val="20"/>
        </w:rPr>
        <w:t xml:space="preserve"> </w:t>
      </w:r>
      <w:r w:rsidR="00C0546B">
        <w:rPr>
          <w:sz w:val="20"/>
        </w:rPr>
        <w:t>sales/purchase</w:t>
      </w:r>
      <w:r w:rsidR="00C0546B">
        <w:rPr>
          <w:spacing w:val="-2"/>
          <w:sz w:val="20"/>
        </w:rPr>
        <w:t xml:space="preserve"> </w:t>
      </w:r>
      <w:r w:rsidR="00C0546B">
        <w:rPr>
          <w:sz w:val="20"/>
        </w:rPr>
        <w:t>contract.</w:t>
      </w:r>
      <w:r w:rsidR="00C0546B">
        <w:rPr>
          <w:spacing w:val="-4"/>
          <w:sz w:val="20"/>
        </w:rPr>
        <w:t xml:space="preserve"> </w:t>
      </w:r>
      <w:r w:rsidR="00C0546B">
        <w:rPr>
          <w:sz w:val="20"/>
        </w:rPr>
        <w:t>In</w:t>
      </w:r>
      <w:r w:rsidR="00C0546B">
        <w:rPr>
          <w:spacing w:val="-3"/>
          <w:sz w:val="20"/>
        </w:rPr>
        <w:t xml:space="preserve"> </w:t>
      </w:r>
      <w:r w:rsidR="00C0546B">
        <w:rPr>
          <w:sz w:val="20"/>
        </w:rPr>
        <w:t>the</w:t>
      </w:r>
      <w:r w:rsidR="00C0546B">
        <w:rPr>
          <w:spacing w:val="-2"/>
          <w:sz w:val="20"/>
        </w:rPr>
        <w:t xml:space="preserve"> </w:t>
      </w:r>
      <w:r w:rsidR="00C0546B">
        <w:rPr>
          <w:sz w:val="20"/>
        </w:rPr>
        <w:t>absence</w:t>
      </w:r>
      <w:r w:rsidR="00C0546B">
        <w:rPr>
          <w:spacing w:val="-2"/>
          <w:sz w:val="20"/>
        </w:rPr>
        <w:t xml:space="preserve"> </w:t>
      </w:r>
      <w:r w:rsidR="00C0546B">
        <w:rPr>
          <w:sz w:val="20"/>
        </w:rPr>
        <w:t>of</w:t>
      </w:r>
      <w:r w:rsidR="00C0546B">
        <w:rPr>
          <w:spacing w:val="-6"/>
          <w:sz w:val="20"/>
        </w:rPr>
        <w:t xml:space="preserve"> </w:t>
      </w:r>
      <w:r w:rsidR="00C0546B">
        <w:rPr>
          <w:sz w:val="20"/>
        </w:rPr>
        <w:t>any</w:t>
      </w:r>
      <w:r w:rsidR="00C0546B">
        <w:rPr>
          <w:spacing w:val="-6"/>
          <w:sz w:val="20"/>
        </w:rPr>
        <w:t xml:space="preserve"> </w:t>
      </w:r>
      <w:r w:rsidR="00C0546B">
        <w:rPr>
          <w:sz w:val="20"/>
        </w:rPr>
        <w:t>contrary</w:t>
      </w:r>
      <w:r w:rsidR="00C0546B">
        <w:rPr>
          <w:spacing w:val="-6"/>
          <w:sz w:val="20"/>
        </w:rPr>
        <w:t xml:space="preserve"> </w:t>
      </w:r>
      <w:r w:rsidR="00C0546B">
        <w:rPr>
          <w:sz w:val="20"/>
        </w:rPr>
        <w:t>applicable</w:t>
      </w:r>
      <w:r w:rsidR="00C0546B">
        <w:rPr>
          <w:spacing w:val="-3"/>
          <w:sz w:val="20"/>
        </w:rPr>
        <w:t xml:space="preserve"> </w:t>
      </w:r>
      <w:r w:rsidR="00C0546B">
        <w:rPr>
          <w:sz w:val="20"/>
        </w:rPr>
        <w:t>laws, this</w:t>
      </w:r>
      <w:r w:rsidR="00C0546B">
        <w:rPr>
          <w:spacing w:val="-1"/>
          <w:sz w:val="20"/>
        </w:rPr>
        <w:t xml:space="preserve"> </w:t>
      </w:r>
      <w:r w:rsidR="00C0546B">
        <w:rPr>
          <w:sz w:val="20"/>
        </w:rPr>
        <w:t>onboard warranty</w:t>
      </w:r>
      <w:r w:rsidR="00C0546B">
        <w:rPr>
          <w:spacing w:val="-8"/>
          <w:sz w:val="20"/>
        </w:rPr>
        <w:t xml:space="preserve"> </w:t>
      </w:r>
      <w:r w:rsidR="00C0546B">
        <w:rPr>
          <w:sz w:val="20"/>
        </w:rPr>
        <w:t>will</w:t>
      </w:r>
      <w:r w:rsidR="00C0546B">
        <w:rPr>
          <w:spacing w:val="-3"/>
          <w:sz w:val="20"/>
        </w:rPr>
        <w:t xml:space="preserve"> </w:t>
      </w:r>
      <w:r w:rsidR="00C0546B">
        <w:rPr>
          <w:sz w:val="20"/>
        </w:rPr>
        <w:t>be</w:t>
      </w:r>
      <w:r w:rsidR="00C0546B">
        <w:rPr>
          <w:spacing w:val="-12"/>
          <w:sz w:val="20"/>
        </w:rPr>
        <w:t xml:space="preserve"> </w:t>
      </w:r>
      <w:r w:rsidR="00C0546B">
        <w:rPr>
          <w:sz w:val="20"/>
        </w:rPr>
        <w:t>the</w:t>
      </w:r>
      <w:r w:rsidR="00C0546B">
        <w:rPr>
          <w:spacing w:val="-12"/>
          <w:sz w:val="20"/>
        </w:rPr>
        <w:t xml:space="preserve"> </w:t>
      </w:r>
      <w:r w:rsidR="00C0546B">
        <w:rPr>
          <w:sz w:val="20"/>
        </w:rPr>
        <w:t>customer</w:t>
      </w:r>
      <w:r w:rsidR="00523F9E">
        <w:rPr>
          <w:sz w:val="20"/>
        </w:rPr>
        <w:t>’</w:t>
      </w:r>
      <w:r w:rsidR="00C0546B">
        <w:rPr>
          <w:sz w:val="20"/>
        </w:rPr>
        <w:t>s</w:t>
      </w:r>
      <w:r w:rsidR="00C0546B">
        <w:rPr>
          <w:spacing w:val="-1"/>
          <w:sz w:val="20"/>
        </w:rPr>
        <w:t xml:space="preserve"> </w:t>
      </w:r>
      <w:r w:rsidR="00C0546B">
        <w:rPr>
          <w:sz w:val="20"/>
        </w:rPr>
        <w:t>sole</w:t>
      </w:r>
      <w:r w:rsidR="00C0546B">
        <w:rPr>
          <w:spacing w:val="-12"/>
          <w:sz w:val="20"/>
        </w:rPr>
        <w:t xml:space="preserve"> </w:t>
      </w:r>
      <w:r w:rsidR="00C0546B">
        <w:rPr>
          <w:sz w:val="20"/>
        </w:rPr>
        <w:t>and exclusive</w:t>
      </w:r>
      <w:r w:rsidR="00C0546B">
        <w:rPr>
          <w:spacing w:val="-12"/>
          <w:sz w:val="20"/>
        </w:rPr>
        <w:t xml:space="preserve"> </w:t>
      </w:r>
      <w:r w:rsidR="00C0546B">
        <w:rPr>
          <w:sz w:val="20"/>
        </w:rPr>
        <w:t>remedy</w:t>
      </w:r>
      <w:r w:rsidR="00C0546B">
        <w:rPr>
          <w:spacing w:val="-14"/>
          <w:sz w:val="20"/>
        </w:rPr>
        <w:t xml:space="preserve"> </w:t>
      </w:r>
      <w:r w:rsidR="00C0546B">
        <w:rPr>
          <w:sz w:val="20"/>
        </w:rPr>
        <w:t>against Garmin, and</w:t>
      </w:r>
      <w:r w:rsidR="00C0546B">
        <w:rPr>
          <w:spacing w:val="-5"/>
          <w:sz w:val="20"/>
        </w:rPr>
        <w:t xml:space="preserve"> </w:t>
      </w:r>
      <w:r w:rsidR="00C0546B">
        <w:rPr>
          <w:sz w:val="20"/>
        </w:rPr>
        <w:t>neither</w:t>
      </w:r>
      <w:r w:rsidR="00C0546B">
        <w:rPr>
          <w:spacing w:val="-4"/>
          <w:sz w:val="20"/>
        </w:rPr>
        <w:t xml:space="preserve"> </w:t>
      </w:r>
      <w:r w:rsidR="00C0546B">
        <w:rPr>
          <w:sz w:val="20"/>
        </w:rPr>
        <w:t>Garmin</w:t>
      </w:r>
      <w:r w:rsidR="00C0546B">
        <w:rPr>
          <w:spacing w:val="-5"/>
          <w:sz w:val="20"/>
        </w:rPr>
        <w:t xml:space="preserve"> </w:t>
      </w:r>
      <w:r w:rsidR="00C0546B">
        <w:rPr>
          <w:sz w:val="20"/>
        </w:rPr>
        <w:t>nor</w:t>
      </w:r>
      <w:r w:rsidR="00C0546B">
        <w:rPr>
          <w:spacing w:val="-4"/>
          <w:sz w:val="20"/>
        </w:rPr>
        <w:t xml:space="preserve"> </w:t>
      </w:r>
      <w:r w:rsidR="00C0546B">
        <w:rPr>
          <w:sz w:val="20"/>
        </w:rPr>
        <w:t>its affiliated entities will be liable for any</w:t>
      </w:r>
      <w:r w:rsidR="00C0546B">
        <w:rPr>
          <w:spacing w:val="-3"/>
          <w:sz w:val="20"/>
        </w:rPr>
        <w:t xml:space="preserve"> </w:t>
      </w:r>
      <w:r w:rsidR="00C0546B">
        <w:rPr>
          <w:sz w:val="20"/>
        </w:rPr>
        <w:t>incidental or consequential damages for breach of</w:t>
      </w:r>
      <w:r w:rsidR="00C0546B">
        <w:rPr>
          <w:spacing w:val="-2"/>
          <w:sz w:val="20"/>
        </w:rPr>
        <w:t xml:space="preserve"> </w:t>
      </w:r>
      <w:r w:rsidR="00C0546B">
        <w:rPr>
          <w:sz w:val="20"/>
        </w:rPr>
        <w:t>any</w:t>
      </w:r>
      <w:r w:rsidR="00C0546B">
        <w:rPr>
          <w:spacing w:val="-3"/>
          <w:sz w:val="20"/>
        </w:rPr>
        <w:t xml:space="preserve"> </w:t>
      </w:r>
      <w:r w:rsidR="00C0546B">
        <w:rPr>
          <w:sz w:val="20"/>
        </w:rPr>
        <w:t xml:space="preserve">expressed or implied </w:t>
      </w:r>
      <w:r w:rsidR="00C0546B">
        <w:rPr>
          <w:spacing w:val="-2"/>
          <w:sz w:val="20"/>
        </w:rPr>
        <w:t>warranty.</w:t>
      </w:r>
      <w:bookmarkStart w:id="9" w:name="Onboard_Warranty_Procedure:_Claim_Form_a"/>
      <w:bookmarkStart w:id="10" w:name="North/South_America_and_Caribbean_Island"/>
      <w:bookmarkStart w:id="11" w:name="Type_3:_Marine_Authorized_OEM_Limited_Wa"/>
      <w:bookmarkEnd w:id="9"/>
      <w:bookmarkEnd w:id="10"/>
      <w:bookmarkEnd w:id="11"/>
    </w:p>
    <w:p w14:paraId="6C6ACB88" w14:textId="77777777" w:rsidR="003E4FA9" w:rsidRDefault="003E4FA9">
      <w:pPr>
        <w:pStyle w:val="BodyText"/>
        <w:spacing w:before="11"/>
      </w:pPr>
    </w:p>
    <w:p w14:paraId="580F0269" w14:textId="64B26ECB" w:rsidR="003E4FA9" w:rsidRDefault="00C0546B">
      <w:pPr>
        <w:pStyle w:val="Heading5"/>
      </w:pPr>
      <w:bookmarkStart w:id="12" w:name="OEM_Parts_and_Onboard_Warranty_Procedure"/>
      <w:bookmarkStart w:id="13" w:name="_Hlk187921100"/>
      <w:bookmarkEnd w:id="12"/>
      <w:r>
        <w:t>Onboard</w:t>
      </w:r>
      <w:r>
        <w:rPr>
          <w:spacing w:val="-12"/>
        </w:rPr>
        <w:t xml:space="preserve"> </w:t>
      </w:r>
      <w:r>
        <w:t>Warranty</w:t>
      </w:r>
      <w:r>
        <w:rPr>
          <w:spacing w:val="-2"/>
        </w:rPr>
        <w:t xml:space="preserve"> </w:t>
      </w:r>
      <w:r>
        <w:t>Procedure:</w:t>
      </w:r>
      <w:r>
        <w:rPr>
          <w:spacing w:val="49"/>
        </w:rPr>
        <w:t xml:space="preserve"> </w:t>
      </w:r>
      <w:r>
        <w:t>Claim</w:t>
      </w:r>
      <w:r>
        <w:rPr>
          <w:spacing w:val="9"/>
        </w:rPr>
        <w:t xml:space="preserve"> </w:t>
      </w:r>
      <w:r>
        <w:t>Form</w:t>
      </w:r>
      <w:r>
        <w:rPr>
          <w:spacing w:val="2"/>
        </w:rPr>
        <w:t xml:space="preserve"> </w:t>
      </w:r>
      <w:r>
        <w:t>and</w:t>
      </w:r>
      <w:r>
        <w:rPr>
          <w:spacing w:val="-12"/>
        </w:rPr>
        <w:t xml:space="preserve"> </w:t>
      </w:r>
      <w:r>
        <w:t>Supporting</w:t>
      </w:r>
      <w:r>
        <w:rPr>
          <w:spacing w:val="-11"/>
        </w:rPr>
        <w:t xml:space="preserve"> </w:t>
      </w:r>
      <w:r>
        <w:rPr>
          <w:spacing w:val="-2"/>
        </w:rPr>
        <w:t>Documentation</w:t>
      </w:r>
    </w:p>
    <w:p w14:paraId="52DC6676" w14:textId="77777777" w:rsidR="003E4FA9" w:rsidRDefault="003E4FA9">
      <w:pPr>
        <w:pStyle w:val="BodyText"/>
        <w:spacing w:before="5"/>
        <w:rPr>
          <w:b/>
          <w:sz w:val="19"/>
        </w:rPr>
      </w:pPr>
    </w:p>
    <w:p w14:paraId="450956ED" w14:textId="2C51604D" w:rsidR="00B67C36" w:rsidRDefault="00B67C36" w:rsidP="00B67C36">
      <w:pPr>
        <w:pStyle w:val="ListParagraph"/>
        <w:numPr>
          <w:ilvl w:val="2"/>
          <w:numId w:val="8"/>
        </w:numPr>
        <w:rPr>
          <w:sz w:val="20"/>
          <w:szCs w:val="20"/>
        </w:rPr>
      </w:pPr>
      <w:r w:rsidRPr="00B67C36">
        <w:rPr>
          <w:sz w:val="20"/>
          <w:szCs w:val="20"/>
        </w:rPr>
        <w:t>Customers should contact Garmin Europe or a Garmin and NMEA</w:t>
      </w:r>
      <w:r w:rsidR="006F622B">
        <w:rPr>
          <w:sz w:val="20"/>
          <w:szCs w:val="20"/>
        </w:rPr>
        <w:t>/ABYC/MAX/MECP</w:t>
      </w:r>
      <w:r w:rsidRPr="00B67C36">
        <w:rPr>
          <w:sz w:val="20"/>
          <w:szCs w:val="20"/>
        </w:rPr>
        <w:t xml:space="preserve"> certified entity within 30 days of a product failure for warranty service. All customers and/or Garmin and NMEA</w:t>
      </w:r>
      <w:r w:rsidR="006F622B">
        <w:rPr>
          <w:sz w:val="20"/>
          <w:szCs w:val="20"/>
        </w:rPr>
        <w:t>/ABYC/MAX/MECP</w:t>
      </w:r>
      <w:r w:rsidRPr="00B67C36">
        <w:rPr>
          <w:sz w:val="20"/>
          <w:szCs w:val="20"/>
        </w:rPr>
        <w:t xml:space="preserve"> certified are required to perform standard troubleshooting fault tests to determine whether </w:t>
      </w:r>
      <w:proofErr w:type="gramStart"/>
      <w:r w:rsidRPr="00B67C36">
        <w:rPr>
          <w:sz w:val="20"/>
          <w:szCs w:val="20"/>
        </w:rPr>
        <w:t>onboard</w:t>
      </w:r>
      <w:proofErr w:type="gramEnd"/>
      <w:r w:rsidRPr="00B67C36">
        <w:rPr>
          <w:sz w:val="20"/>
          <w:szCs w:val="20"/>
        </w:rPr>
        <w:t xml:space="preserve"> warranty service is appropriate. After standard troubleshooting fault tests have been performed, an RMA number will then be given. This RMA number is to be marked in plain view on the package being shipped to Garmin for the warranty service. This RMA number will act as a reference number for all parties involved. Technical assistance and request for an RMA can be made by visiting the </w:t>
      </w:r>
      <w:hyperlink r:id="rId17" w:history="1">
        <w:r w:rsidRPr="00B67C36">
          <w:rPr>
            <w:rStyle w:val="Hyperlink"/>
            <w:sz w:val="20"/>
            <w:szCs w:val="20"/>
          </w:rPr>
          <w:t>Garmin Support Centre</w:t>
        </w:r>
      </w:hyperlink>
      <w:r w:rsidRPr="00B67C36">
        <w:rPr>
          <w:sz w:val="20"/>
          <w:szCs w:val="20"/>
        </w:rPr>
        <w:t>.</w:t>
      </w:r>
    </w:p>
    <w:p w14:paraId="259A1079" w14:textId="77777777" w:rsidR="00A62B34" w:rsidRDefault="00A62B34" w:rsidP="00A62B34">
      <w:pPr>
        <w:pStyle w:val="ListParagraph"/>
        <w:ind w:left="1113" w:firstLine="0"/>
        <w:rPr>
          <w:sz w:val="20"/>
          <w:szCs w:val="20"/>
        </w:rPr>
      </w:pPr>
    </w:p>
    <w:p w14:paraId="432D566C" w14:textId="75FEBC81" w:rsidR="00A62B34" w:rsidRPr="005325B1" w:rsidRDefault="00A62B34" w:rsidP="005325B1">
      <w:pPr>
        <w:pStyle w:val="ListParagraph"/>
        <w:tabs>
          <w:tab w:val="left" w:pos="1106"/>
          <w:tab w:val="left" w:pos="1107"/>
        </w:tabs>
        <w:spacing w:line="247" w:lineRule="auto"/>
        <w:ind w:right="458" w:firstLine="0"/>
        <w:rPr>
          <w:sz w:val="20"/>
        </w:rPr>
      </w:pPr>
      <w:r>
        <w:rPr>
          <w:sz w:val="20"/>
        </w:rPr>
        <w:t xml:space="preserve">For </w:t>
      </w:r>
      <w:r w:rsidRPr="005325B1">
        <w:rPr>
          <w:b/>
          <w:bCs/>
          <w:sz w:val="20"/>
        </w:rPr>
        <w:t>JL products</w:t>
      </w:r>
      <w:r>
        <w:rPr>
          <w:sz w:val="20"/>
        </w:rPr>
        <w:t xml:space="preserve"> please visit: </w:t>
      </w:r>
      <w:hyperlink r:id="rId18" w:history="1">
        <w:r w:rsidRPr="00DF23CD">
          <w:rPr>
            <w:rStyle w:val="Hyperlink"/>
            <w:sz w:val="20"/>
          </w:rPr>
          <w:t>The JL Audio Help Center</w:t>
        </w:r>
      </w:hyperlink>
    </w:p>
    <w:p w14:paraId="2AD1B472" w14:textId="77777777" w:rsidR="003E4FA9" w:rsidRPr="00B67C36" w:rsidRDefault="003E4FA9" w:rsidP="005325B1">
      <w:pPr>
        <w:ind w:left="393"/>
        <w:rPr>
          <w:sz w:val="12"/>
        </w:rPr>
      </w:pPr>
      <w:bookmarkStart w:id="14" w:name="Fusion®:"/>
      <w:bookmarkStart w:id="15" w:name="U.S.,_Caribbean_Islands_and_non-listed_L"/>
      <w:bookmarkEnd w:id="14"/>
      <w:bookmarkEnd w:id="15"/>
    </w:p>
    <w:p w14:paraId="4A043D4C" w14:textId="0B977295" w:rsidR="003E4FA9" w:rsidRDefault="00C0546B">
      <w:pPr>
        <w:pStyle w:val="ListParagraph"/>
        <w:numPr>
          <w:ilvl w:val="2"/>
          <w:numId w:val="8"/>
        </w:numPr>
        <w:tabs>
          <w:tab w:val="left" w:pos="1098"/>
          <w:tab w:val="left" w:pos="1100"/>
        </w:tabs>
        <w:spacing w:before="95" w:line="254" w:lineRule="auto"/>
        <w:ind w:left="1099" w:right="416" w:hanging="713"/>
        <w:rPr>
          <w:sz w:val="20"/>
        </w:rPr>
      </w:pPr>
      <w:r>
        <w:rPr>
          <w:sz w:val="20"/>
        </w:rPr>
        <w:t>E</w:t>
      </w:r>
      <w:r w:rsidR="000F04C0" w:rsidRPr="000F04C0">
        <w:rPr>
          <w:sz w:val="20"/>
        </w:rPr>
        <w:t>ach onboard warranty service must be accompanied by a warranty claim form, which must be completed in full and is used to track the claim. It is to be quoted in any matters regarding the claim</w:t>
      </w:r>
      <w:r w:rsidR="000F04C0">
        <w:rPr>
          <w:sz w:val="20"/>
        </w:rPr>
        <w:t>.</w:t>
      </w:r>
    </w:p>
    <w:p w14:paraId="1FB07C2E" w14:textId="77777777" w:rsidR="003E4FA9" w:rsidRDefault="003E4FA9">
      <w:pPr>
        <w:pStyle w:val="BodyText"/>
        <w:spacing w:before="10"/>
      </w:pPr>
    </w:p>
    <w:p w14:paraId="713B5555" w14:textId="4E51A339" w:rsidR="00523F9E" w:rsidRDefault="00C0546B" w:rsidP="00797AA9">
      <w:pPr>
        <w:pStyle w:val="ListParagraph"/>
        <w:numPr>
          <w:ilvl w:val="2"/>
          <w:numId w:val="8"/>
        </w:numPr>
        <w:tabs>
          <w:tab w:val="left" w:pos="1098"/>
          <w:tab w:val="left" w:pos="1100"/>
        </w:tabs>
        <w:spacing w:line="247" w:lineRule="auto"/>
        <w:ind w:left="1098" w:right="612" w:hanging="713"/>
      </w:pPr>
      <w:r>
        <w:rPr>
          <w:sz w:val="20"/>
        </w:rPr>
        <w:t>Failure</w:t>
      </w:r>
      <w:r>
        <w:rPr>
          <w:spacing w:val="-13"/>
          <w:sz w:val="20"/>
        </w:rPr>
        <w:t xml:space="preserve"> </w:t>
      </w:r>
      <w:r>
        <w:rPr>
          <w:sz w:val="20"/>
        </w:rPr>
        <w:t>to</w:t>
      </w:r>
      <w:r>
        <w:rPr>
          <w:spacing w:val="-12"/>
          <w:sz w:val="20"/>
        </w:rPr>
        <w:t xml:space="preserve"> </w:t>
      </w:r>
      <w:r>
        <w:rPr>
          <w:sz w:val="20"/>
        </w:rPr>
        <w:t>complete</w:t>
      </w:r>
      <w:r>
        <w:rPr>
          <w:spacing w:val="-12"/>
          <w:sz w:val="20"/>
        </w:rPr>
        <w:t xml:space="preserve"> </w:t>
      </w:r>
      <w:r>
        <w:rPr>
          <w:sz w:val="20"/>
        </w:rPr>
        <w:t>the</w:t>
      </w:r>
      <w:r>
        <w:rPr>
          <w:spacing w:val="-12"/>
          <w:sz w:val="20"/>
        </w:rPr>
        <w:t xml:space="preserve"> </w:t>
      </w:r>
      <w:r>
        <w:rPr>
          <w:sz w:val="20"/>
        </w:rPr>
        <w:t>form</w:t>
      </w:r>
      <w:r w:rsidR="00D72C0E">
        <w:rPr>
          <w:sz w:val="20"/>
        </w:rPr>
        <w:t xml:space="preserve"> or</w:t>
      </w:r>
      <w:r>
        <w:rPr>
          <w:sz w:val="20"/>
        </w:rPr>
        <w:t xml:space="preserve"> missing or</w:t>
      </w:r>
      <w:r>
        <w:rPr>
          <w:spacing w:val="-3"/>
          <w:sz w:val="20"/>
        </w:rPr>
        <w:t xml:space="preserve"> </w:t>
      </w:r>
      <w:r>
        <w:rPr>
          <w:sz w:val="20"/>
        </w:rPr>
        <w:t>insufficient information will</w:t>
      </w:r>
      <w:r>
        <w:rPr>
          <w:spacing w:val="-2"/>
          <w:sz w:val="20"/>
        </w:rPr>
        <w:t xml:space="preserve"> </w:t>
      </w:r>
      <w:r>
        <w:rPr>
          <w:sz w:val="20"/>
        </w:rPr>
        <w:t>delay</w:t>
      </w:r>
      <w:r>
        <w:rPr>
          <w:spacing w:val="-14"/>
          <w:sz w:val="20"/>
        </w:rPr>
        <w:t xml:space="preserve"> </w:t>
      </w:r>
      <w:r>
        <w:rPr>
          <w:sz w:val="20"/>
        </w:rPr>
        <w:t>in processing</w:t>
      </w:r>
      <w:r>
        <w:rPr>
          <w:spacing w:val="-5"/>
          <w:sz w:val="20"/>
        </w:rPr>
        <w:t xml:space="preserve"> </w:t>
      </w:r>
      <w:r>
        <w:rPr>
          <w:sz w:val="20"/>
        </w:rPr>
        <w:t>the</w:t>
      </w:r>
      <w:r>
        <w:rPr>
          <w:spacing w:val="-11"/>
          <w:sz w:val="20"/>
        </w:rPr>
        <w:t xml:space="preserve"> </w:t>
      </w:r>
      <w:r>
        <w:rPr>
          <w:sz w:val="20"/>
        </w:rPr>
        <w:t>claim and</w:t>
      </w:r>
      <w:r>
        <w:rPr>
          <w:spacing w:val="-5"/>
          <w:sz w:val="20"/>
        </w:rPr>
        <w:t xml:space="preserve"> </w:t>
      </w:r>
      <w:r>
        <w:rPr>
          <w:sz w:val="20"/>
        </w:rPr>
        <w:t>may</w:t>
      </w:r>
      <w:r>
        <w:rPr>
          <w:spacing w:val="-14"/>
          <w:sz w:val="20"/>
        </w:rPr>
        <w:t xml:space="preserve"> </w:t>
      </w:r>
      <w:r>
        <w:rPr>
          <w:sz w:val="20"/>
        </w:rPr>
        <w:t>result in claim denial.</w:t>
      </w:r>
    </w:p>
    <w:p w14:paraId="0D88D876" w14:textId="77777777" w:rsidR="003E4FA9" w:rsidRDefault="003E4FA9">
      <w:pPr>
        <w:pStyle w:val="BodyText"/>
        <w:spacing w:before="9"/>
      </w:pPr>
    </w:p>
    <w:p w14:paraId="0C458249" w14:textId="5DD9D43F" w:rsidR="00523F9E" w:rsidRPr="006F622B" w:rsidRDefault="000F04C0" w:rsidP="005325B1">
      <w:pPr>
        <w:pStyle w:val="ListParagraph"/>
        <w:numPr>
          <w:ilvl w:val="2"/>
          <w:numId w:val="8"/>
        </w:numPr>
      </w:pPr>
      <w:bookmarkStart w:id="16" w:name="6.1.3_Vessel_Hull_Number_from_an_authori"/>
      <w:bookmarkEnd w:id="16"/>
      <w:r w:rsidRPr="005325B1">
        <w:rPr>
          <w:sz w:val="20"/>
          <w:szCs w:val="20"/>
        </w:rPr>
        <w:t xml:space="preserve">A completed service report (invoice/work order) must be attached to the warranty claim form. The service report should include service time, shop rate, fault symptoms, repair remedy and should include reason for additional </w:t>
      </w:r>
      <w:proofErr w:type="spellStart"/>
      <w:r w:rsidRPr="005325B1">
        <w:rPr>
          <w:sz w:val="20"/>
          <w:szCs w:val="20"/>
        </w:rPr>
        <w:t>labour</w:t>
      </w:r>
      <w:proofErr w:type="spellEnd"/>
      <w:r w:rsidRPr="005325B1">
        <w:rPr>
          <w:sz w:val="20"/>
          <w:szCs w:val="20"/>
        </w:rPr>
        <w:t>/travel/mileage if approved by Garmin. All service reports must be completed in English.</w:t>
      </w:r>
    </w:p>
    <w:p w14:paraId="4AA43098" w14:textId="77777777" w:rsidR="003E4FA9" w:rsidRDefault="003E4FA9">
      <w:pPr>
        <w:pStyle w:val="BodyText"/>
        <w:rPr>
          <w:b/>
          <w:sz w:val="22"/>
        </w:rPr>
      </w:pPr>
    </w:p>
    <w:p w14:paraId="1A7D1116" w14:textId="08B05519" w:rsidR="000F04C0" w:rsidRDefault="000F04C0" w:rsidP="000F04C0">
      <w:pPr>
        <w:pStyle w:val="ListParagraph"/>
        <w:numPr>
          <w:ilvl w:val="2"/>
          <w:numId w:val="8"/>
        </w:numPr>
        <w:rPr>
          <w:sz w:val="20"/>
        </w:rPr>
      </w:pPr>
      <w:proofErr w:type="spellStart"/>
      <w:r w:rsidRPr="000F04C0">
        <w:rPr>
          <w:sz w:val="20"/>
        </w:rPr>
        <w:t>Labour</w:t>
      </w:r>
      <w:proofErr w:type="spellEnd"/>
      <w:r w:rsidRPr="000F04C0">
        <w:rPr>
          <w:sz w:val="20"/>
        </w:rPr>
        <w:t xml:space="preserve"> will be paid at the agreed rate within your territory for all warranty claims made in accordance with this warranty policy. The current maximum repair or replacement times are detailed in Appendix 1: </w:t>
      </w:r>
      <w:r>
        <w:rPr>
          <w:sz w:val="20"/>
        </w:rPr>
        <w:t xml:space="preserve">Marine </w:t>
      </w:r>
      <w:r w:rsidRPr="000F04C0">
        <w:rPr>
          <w:sz w:val="20"/>
        </w:rPr>
        <w:t>Audio, attached hereto. Variation from these amounts must be approved by the Garmin Europe Marine Warranty Administrator in this instance please state contact name in service report.</w:t>
      </w:r>
    </w:p>
    <w:p w14:paraId="70CFE59A" w14:textId="77777777" w:rsidR="000F04C0" w:rsidRPr="005325B1" w:rsidRDefault="000F04C0" w:rsidP="005325B1">
      <w:pPr>
        <w:rPr>
          <w:sz w:val="20"/>
        </w:rPr>
      </w:pPr>
    </w:p>
    <w:p w14:paraId="16BE4D4F" w14:textId="253B2D70" w:rsidR="000F04C0" w:rsidRDefault="000F04C0" w:rsidP="000F04C0">
      <w:pPr>
        <w:pStyle w:val="ListParagraph"/>
        <w:numPr>
          <w:ilvl w:val="2"/>
          <w:numId w:val="8"/>
        </w:numPr>
        <w:rPr>
          <w:spacing w:val="-3"/>
          <w:sz w:val="20"/>
        </w:rPr>
      </w:pPr>
      <w:r w:rsidRPr="000F04C0">
        <w:rPr>
          <w:spacing w:val="-3"/>
          <w:sz w:val="20"/>
        </w:rPr>
        <w:t>Details of travel time, stating location of boat, service agent who conducted the repair or replacement, and any documentary proof of travel payments should be supplied with the warranty claim or travel expenses will be rejected. Travel and mileage allowances will be in accordance with Appendix 1:</w:t>
      </w:r>
      <w:r>
        <w:rPr>
          <w:spacing w:val="-3"/>
          <w:sz w:val="20"/>
        </w:rPr>
        <w:t xml:space="preserve"> Marine</w:t>
      </w:r>
      <w:r w:rsidRPr="000F04C0">
        <w:rPr>
          <w:spacing w:val="-3"/>
          <w:sz w:val="20"/>
        </w:rPr>
        <w:t xml:space="preserve"> Audio.</w:t>
      </w:r>
    </w:p>
    <w:p w14:paraId="17233A13" w14:textId="77777777" w:rsidR="000F04C0" w:rsidRDefault="000F04C0">
      <w:pPr>
        <w:rPr>
          <w:spacing w:val="-3"/>
          <w:sz w:val="20"/>
        </w:rPr>
      </w:pPr>
    </w:p>
    <w:p w14:paraId="36A0F74E" w14:textId="77777777" w:rsidR="00323E3E" w:rsidRDefault="00323E3E">
      <w:pPr>
        <w:rPr>
          <w:spacing w:val="-3"/>
          <w:sz w:val="20"/>
        </w:rPr>
      </w:pPr>
    </w:p>
    <w:p w14:paraId="2FB608F1" w14:textId="77777777" w:rsidR="00323E3E" w:rsidRPr="005325B1" w:rsidRDefault="00323E3E" w:rsidP="005325B1">
      <w:pPr>
        <w:rPr>
          <w:spacing w:val="-3"/>
          <w:sz w:val="20"/>
        </w:rPr>
      </w:pPr>
    </w:p>
    <w:p w14:paraId="569179B0" w14:textId="77777777" w:rsidR="000F04C0" w:rsidRPr="000F04C0" w:rsidRDefault="000F04C0" w:rsidP="000F04C0">
      <w:pPr>
        <w:pStyle w:val="ListParagraph"/>
        <w:numPr>
          <w:ilvl w:val="2"/>
          <w:numId w:val="8"/>
        </w:numPr>
        <w:rPr>
          <w:spacing w:val="-3"/>
          <w:sz w:val="20"/>
        </w:rPr>
      </w:pPr>
      <w:r w:rsidRPr="000F04C0">
        <w:rPr>
          <w:spacing w:val="-3"/>
          <w:sz w:val="20"/>
        </w:rPr>
        <w:lastRenderedPageBreak/>
        <w:t xml:space="preserve">If within a reasonable distance, Garmin expects the </w:t>
      </w:r>
      <w:proofErr w:type="gramStart"/>
      <w:r w:rsidRPr="000F04C0">
        <w:rPr>
          <w:spacing w:val="-3"/>
          <w:sz w:val="20"/>
        </w:rPr>
        <w:t>installing</w:t>
      </w:r>
      <w:proofErr w:type="gramEnd"/>
      <w:r w:rsidRPr="000F04C0">
        <w:rPr>
          <w:spacing w:val="-3"/>
          <w:sz w:val="20"/>
        </w:rPr>
        <w:t xml:space="preserve"> dealer to carry out the Onboard Warranty service. In other situations, it is expected that the nearest service agent to the vessel will carry out the onboard warranty service, therefore keeping costs of travel time and mileage to a minimum. Should the travel time and mileage exceed what is expected to be reasonable, prior authorization from Garmin is required.</w:t>
      </w:r>
    </w:p>
    <w:p w14:paraId="56A38C1E" w14:textId="77777777" w:rsidR="003E4FA9" w:rsidRDefault="003E4FA9">
      <w:pPr>
        <w:pStyle w:val="BodyText"/>
        <w:spacing w:before="2"/>
        <w:rPr>
          <w:sz w:val="21"/>
        </w:rPr>
      </w:pPr>
    </w:p>
    <w:p w14:paraId="06C6F483" w14:textId="4D52E73E" w:rsidR="00E96FF0" w:rsidRPr="00E96FF0" w:rsidRDefault="000F04C0" w:rsidP="00E96FF0">
      <w:pPr>
        <w:pStyle w:val="ListParagraph"/>
        <w:numPr>
          <w:ilvl w:val="2"/>
          <w:numId w:val="8"/>
        </w:numPr>
        <w:tabs>
          <w:tab w:val="left" w:pos="1106"/>
          <w:tab w:val="left" w:pos="1107"/>
        </w:tabs>
        <w:spacing w:line="247" w:lineRule="auto"/>
        <w:ind w:left="1106" w:right="690"/>
        <w:rPr>
          <w:sz w:val="20"/>
        </w:rPr>
      </w:pPr>
      <w:r w:rsidRPr="005325B1">
        <w:rPr>
          <w:b/>
          <w:bCs/>
          <w:sz w:val="20"/>
        </w:rPr>
        <w:t>No Sea Trial Allowance</w:t>
      </w:r>
    </w:p>
    <w:bookmarkEnd w:id="13"/>
    <w:p w14:paraId="7A795A98" w14:textId="77777777" w:rsidR="00A5105B" w:rsidRPr="000F04C0" w:rsidRDefault="00A5105B" w:rsidP="005325B1">
      <w:pPr>
        <w:pStyle w:val="ListParagraph"/>
        <w:tabs>
          <w:tab w:val="left" w:pos="1106"/>
          <w:tab w:val="left" w:pos="1107"/>
        </w:tabs>
        <w:spacing w:line="247" w:lineRule="auto"/>
        <w:ind w:right="690" w:firstLine="0"/>
        <w:rPr>
          <w:sz w:val="20"/>
        </w:rPr>
      </w:pPr>
    </w:p>
    <w:p w14:paraId="123481C2" w14:textId="3B8979D3" w:rsidR="00E96FF0" w:rsidRDefault="00E96FF0" w:rsidP="00A5105B">
      <w:pPr>
        <w:pStyle w:val="Heading5"/>
        <w:ind w:left="393"/>
      </w:pPr>
      <w:r>
        <w:t>OTHER AUDIO POLICIES:</w:t>
      </w:r>
    </w:p>
    <w:p w14:paraId="2212E93D" w14:textId="77777777" w:rsidR="00E96FF0" w:rsidRDefault="00E96FF0" w:rsidP="00A5105B">
      <w:pPr>
        <w:pStyle w:val="Heading5"/>
        <w:ind w:left="393"/>
      </w:pPr>
    </w:p>
    <w:p w14:paraId="21E1B84C" w14:textId="29DD18F3" w:rsidR="00A5105B" w:rsidRDefault="00A5105B" w:rsidP="00A5105B">
      <w:pPr>
        <w:pStyle w:val="Heading5"/>
        <w:ind w:left="393"/>
      </w:pPr>
      <w:r>
        <w:t>GARMIN</w:t>
      </w:r>
      <w:r>
        <w:rPr>
          <w:spacing w:val="-14"/>
        </w:rPr>
        <w:t xml:space="preserve"> CAR</w:t>
      </w:r>
      <w:r>
        <w:rPr>
          <w:spacing w:val="6"/>
        </w:rPr>
        <w:t xml:space="preserve"> AUDIO </w:t>
      </w:r>
      <w:r>
        <w:rPr>
          <w:spacing w:val="-2"/>
        </w:rPr>
        <w:t>WARRANTY</w:t>
      </w:r>
    </w:p>
    <w:p w14:paraId="6B67F899" w14:textId="77777777" w:rsidR="00A5105B" w:rsidRDefault="00A5105B" w:rsidP="00A5105B">
      <w:pPr>
        <w:tabs>
          <w:tab w:val="left" w:pos="1106"/>
          <w:tab w:val="left" w:pos="1107"/>
        </w:tabs>
        <w:spacing w:line="247" w:lineRule="auto"/>
        <w:ind w:right="562"/>
        <w:rPr>
          <w:sz w:val="20"/>
        </w:rPr>
      </w:pPr>
    </w:p>
    <w:p w14:paraId="0EB9003E" w14:textId="77777777" w:rsidR="00A5105B" w:rsidRPr="005325B1" w:rsidRDefault="00A5105B" w:rsidP="005325B1">
      <w:pPr>
        <w:pStyle w:val="ListParagraph"/>
        <w:numPr>
          <w:ilvl w:val="2"/>
          <w:numId w:val="32"/>
        </w:numPr>
        <w:tabs>
          <w:tab w:val="left" w:pos="1106"/>
          <w:tab w:val="left" w:pos="1107"/>
        </w:tabs>
        <w:spacing w:line="247" w:lineRule="auto"/>
        <w:ind w:right="562"/>
        <w:rPr>
          <w:sz w:val="20"/>
        </w:rPr>
      </w:pPr>
      <w:r w:rsidRPr="005325B1">
        <w:rPr>
          <w:sz w:val="20"/>
        </w:rPr>
        <w:t>Garmin / JL Audio warrants Car Audio products to be free of defects in materials and workmanship from the original date of purchase for these periods:</w:t>
      </w:r>
    </w:p>
    <w:p w14:paraId="6A4B0B56" w14:textId="77777777" w:rsidR="00A5105B" w:rsidRPr="00FB4EFC" w:rsidRDefault="00A5105B" w:rsidP="00A5105B">
      <w:pPr>
        <w:tabs>
          <w:tab w:val="left" w:pos="1106"/>
          <w:tab w:val="left" w:pos="1107"/>
        </w:tabs>
        <w:spacing w:line="247" w:lineRule="auto"/>
        <w:ind w:left="360" w:right="562"/>
        <w:rPr>
          <w:sz w:val="20"/>
        </w:rPr>
      </w:pPr>
    </w:p>
    <w:p w14:paraId="5BFEC0A7" w14:textId="6CBBD94A" w:rsidR="00A5105B" w:rsidRPr="00FB4EFC" w:rsidRDefault="00E96FF0" w:rsidP="00A5105B">
      <w:pPr>
        <w:tabs>
          <w:tab w:val="left" w:pos="1106"/>
          <w:tab w:val="left" w:pos="1107"/>
        </w:tabs>
        <w:spacing w:line="247" w:lineRule="auto"/>
        <w:ind w:left="360" w:right="562"/>
        <w:rPr>
          <w:sz w:val="20"/>
        </w:rPr>
      </w:pPr>
      <w:r>
        <w:rPr>
          <w:b/>
          <w:bCs/>
          <w:sz w:val="20"/>
        </w:rPr>
        <w:tab/>
      </w:r>
      <w:r w:rsidR="00A5105B" w:rsidRPr="00FB4EFC">
        <w:rPr>
          <w:b/>
          <w:bCs/>
          <w:sz w:val="20"/>
        </w:rPr>
        <w:t>One (1) year from the original date of purchase:</w:t>
      </w:r>
      <w:r w:rsidR="00A5105B" w:rsidRPr="00FB4EFC">
        <w:rPr>
          <w:sz w:val="20"/>
        </w:rPr>
        <w:t> Car Speakers and Subwoofers</w:t>
      </w:r>
      <w:r w:rsidR="00A5105B">
        <w:rPr>
          <w:sz w:val="20"/>
        </w:rPr>
        <w:t xml:space="preserve">, </w:t>
      </w:r>
      <w:r w:rsidR="00A5105B" w:rsidRPr="00DB3EE8">
        <w:rPr>
          <w:b/>
          <w:bCs/>
          <w:sz w:val="20"/>
          <w:szCs w:val="20"/>
        </w:rPr>
        <w:t>No labor or travel</w:t>
      </w:r>
    </w:p>
    <w:p w14:paraId="57319B69" w14:textId="6056F63D" w:rsidR="00A5105B" w:rsidRDefault="00E96FF0" w:rsidP="005325B1">
      <w:pPr>
        <w:tabs>
          <w:tab w:val="left" w:pos="1106"/>
          <w:tab w:val="left" w:pos="1107"/>
        </w:tabs>
        <w:spacing w:line="247" w:lineRule="auto"/>
        <w:ind w:left="1106" w:right="562"/>
        <w:rPr>
          <w:b/>
          <w:bCs/>
          <w:sz w:val="20"/>
          <w:szCs w:val="20"/>
        </w:rPr>
      </w:pPr>
      <w:r>
        <w:rPr>
          <w:b/>
          <w:bCs/>
          <w:sz w:val="20"/>
        </w:rPr>
        <w:tab/>
      </w:r>
      <w:r w:rsidR="00A5105B" w:rsidRPr="00FB4EFC">
        <w:rPr>
          <w:b/>
          <w:bCs/>
          <w:sz w:val="20"/>
        </w:rPr>
        <w:t>Two (2) years from the original date of purchase:</w:t>
      </w:r>
      <w:r w:rsidR="00A5105B" w:rsidRPr="00FB4EFC">
        <w:rPr>
          <w:sz w:val="20"/>
        </w:rPr>
        <w:t xml:space="preserve"> Car Amplifiers, Electronics, Enclosed Subwoofers, </w:t>
      </w:r>
      <w:proofErr w:type="spellStart"/>
      <w:r w:rsidR="00A5105B" w:rsidRPr="00FB4EFC">
        <w:rPr>
          <w:sz w:val="20"/>
        </w:rPr>
        <w:t>Stealthbox</w:t>
      </w:r>
      <w:proofErr w:type="spellEnd"/>
      <w:r w:rsidR="00A5105B" w:rsidRPr="00FB4EFC">
        <w:rPr>
          <w:sz w:val="20"/>
        </w:rPr>
        <w:t xml:space="preserve"> and Connection Products</w:t>
      </w:r>
      <w:r w:rsidR="00A5105B">
        <w:rPr>
          <w:sz w:val="20"/>
        </w:rPr>
        <w:t xml:space="preserve">, </w:t>
      </w:r>
      <w:r w:rsidR="00A5105B" w:rsidRPr="00DB3EE8">
        <w:rPr>
          <w:b/>
          <w:bCs/>
          <w:sz w:val="20"/>
          <w:szCs w:val="20"/>
        </w:rPr>
        <w:t>No labor or travel</w:t>
      </w:r>
    </w:p>
    <w:p w14:paraId="2523F5B2" w14:textId="77777777" w:rsidR="00A5105B" w:rsidRDefault="00A5105B" w:rsidP="00A5105B">
      <w:pPr>
        <w:tabs>
          <w:tab w:val="left" w:pos="1106"/>
          <w:tab w:val="left" w:pos="1107"/>
        </w:tabs>
        <w:spacing w:line="247" w:lineRule="auto"/>
        <w:ind w:left="360" w:right="562"/>
        <w:rPr>
          <w:b/>
          <w:bCs/>
          <w:sz w:val="20"/>
          <w:szCs w:val="20"/>
        </w:rPr>
      </w:pPr>
    </w:p>
    <w:p w14:paraId="7D9D1F87" w14:textId="77777777" w:rsidR="007E1AC1" w:rsidRPr="00F109A6" w:rsidRDefault="00E96FF0" w:rsidP="007E1AC1">
      <w:pPr>
        <w:pStyle w:val="ListParagraph"/>
        <w:numPr>
          <w:ilvl w:val="2"/>
          <w:numId w:val="35"/>
        </w:numPr>
        <w:tabs>
          <w:tab w:val="left" w:pos="1106"/>
          <w:tab w:val="left" w:pos="1107"/>
        </w:tabs>
        <w:spacing w:line="247" w:lineRule="auto"/>
        <w:ind w:right="562"/>
        <w:rPr>
          <w:sz w:val="20"/>
        </w:rPr>
      </w:pPr>
      <w:r>
        <w:tab/>
      </w:r>
      <w:r w:rsidR="007E1AC1" w:rsidRPr="00F109A6">
        <w:rPr>
          <w:sz w:val="20"/>
        </w:rPr>
        <w:t xml:space="preserve">XDM and MX amplifiers carry a </w:t>
      </w:r>
      <w:proofErr w:type="gramStart"/>
      <w:r w:rsidR="007E1AC1" w:rsidRPr="00F109A6">
        <w:rPr>
          <w:sz w:val="20"/>
        </w:rPr>
        <w:t>3 year</w:t>
      </w:r>
      <w:proofErr w:type="gramEnd"/>
      <w:r w:rsidR="007E1AC1" w:rsidRPr="00F109A6">
        <w:rPr>
          <w:sz w:val="20"/>
        </w:rPr>
        <w:t xml:space="preserve"> parts only warranty since they are Marine products. </w:t>
      </w:r>
    </w:p>
    <w:p w14:paraId="6F956C60" w14:textId="71E2979E" w:rsidR="00A5105B" w:rsidRDefault="00A5105B" w:rsidP="005325B1">
      <w:pPr>
        <w:tabs>
          <w:tab w:val="left" w:pos="1106"/>
          <w:tab w:val="left" w:pos="1107"/>
        </w:tabs>
        <w:spacing w:line="247" w:lineRule="auto"/>
        <w:ind w:left="1106" w:right="562"/>
        <w:rPr>
          <w:sz w:val="20"/>
        </w:rPr>
      </w:pPr>
    </w:p>
    <w:p w14:paraId="526BA05A" w14:textId="77777777" w:rsidR="00A5105B" w:rsidRPr="00FB4EFC" w:rsidRDefault="00A5105B" w:rsidP="00A5105B">
      <w:pPr>
        <w:tabs>
          <w:tab w:val="left" w:pos="1106"/>
          <w:tab w:val="left" w:pos="1107"/>
        </w:tabs>
        <w:spacing w:line="247" w:lineRule="auto"/>
        <w:ind w:left="360" w:right="562"/>
        <w:rPr>
          <w:sz w:val="20"/>
        </w:rPr>
      </w:pPr>
    </w:p>
    <w:p w14:paraId="05F371BE" w14:textId="77777777" w:rsidR="00A5105B" w:rsidRPr="00FB4EFC" w:rsidRDefault="00A5105B" w:rsidP="00A5105B">
      <w:pPr>
        <w:tabs>
          <w:tab w:val="left" w:pos="1106"/>
          <w:tab w:val="left" w:pos="1107"/>
        </w:tabs>
        <w:spacing w:line="247" w:lineRule="auto"/>
        <w:ind w:left="360" w:right="562"/>
        <w:rPr>
          <w:sz w:val="20"/>
        </w:rPr>
      </w:pPr>
      <w:r w:rsidRPr="00FB4EFC">
        <w:rPr>
          <w:b/>
          <w:bCs/>
          <w:sz w:val="20"/>
        </w:rPr>
        <w:t>Note:</w:t>
      </w:r>
      <w:r w:rsidRPr="00FB4EFC">
        <w:rPr>
          <w:sz w:val="20"/>
        </w:rPr>
        <w:t> The Car Amplifier Warranty Period is extended to three (3) years when accompanied with the purchase of a qualifying JL Audio Amplifier Power Connection System and with installation by an authorized JL Audio dealer.</w:t>
      </w:r>
    </w:p>
    <w:p w14:paraId="7D2BB1A9" w14:textId="77777777" w:rsidR="00A5105B" w:rsidRDefault="00A5105B" w:rsidP="005325B1">
      <w:pPr>
        <w:pStyle w:val="Heading5"/>
        <w:ind w:left="0"/>
      </w:pPr>
    </w:p>
    <w:p w14:paraId="4C1C4A70" w14:textId="0C218659" w:rsidR="00A5105B" w:rsidRDefault="00A5105B" w:rsidP="00A5105B">
      <w:pPr>
        <w:pStyle w:val="Heading5"/>
        <w:ind w:left="393"/>
        <w:rPr>
          <w:spacing w:val="-2"/>
        </w:rPr>
      </w:pPr>
      <w:r>
        <w:t>GARMIN</w:t>
      </w:r>
      <w:r>
        <w:rPr>
          <w:spacing w:val="-14"/>
        </w:rPr>
        <w:t xml:space="preserve"> POWERSPORTS</w:t>
      </w:r>
      <w:r>
        <w:rPr>
          <w:spacing w:val="6"/>
        </w:rPr>
        <w:t xml:space="preserve"> AUDIO </w:t>
      </w:r>
      <w:r>
        <w:rPr>
          <w:spacing w:val="-2"/>
        </w:rPr>
        <w:t>WARRANTY</w:t>
      </w:r>
    </w:p>
    <w:p w14:paraId="7460874C" w14:textId="77777777" w:rsidR="00A5105B" w:rsidRDefault="00A5105B" w:rsidP="00A5105B">
      <w:pPr>
        <w:pStyle w:val="Heading5"/>
        <w:ind w:left="393"/>
        <w:rPr>
          <w:spacing w:val="-2"/>
        </w:rPr>
      </w:pPr>
    </w:p>
    <w:p w14:paraId="36335BEE" w14:textId="77777777" w:rsidR="00A5105B" w:rsidRDefault="00A5105B" w:rsidP="005325B1">
      <w:pPr>
        <w:pStyle w:val="Heading5"/>
        <w:numPr>
          <w:ilvl w:val="2"/>
          <w:numId w:val="33"/>
        </w:numPr>
      </w:pPr>
      <w:r>
        <w:rPr>
          <w:b w:val="0"/>
          <w:bCs w:val="0"/>
        </w:rPr>
        <w:t xml:space="preserve">Garmin / </w:t>
      </w:r>
      <w:r w:rsidRPr="00DB3EE8">
        <w:rPr>
          <w:b w:val="0"/>
          <w:bCs w:val="0"/>
        </w:rPr>
        <w:t xml:space="preserve">JL Audio warrants </w:t>
      </w:r>
      <w:r>
        <w:rPr>
          <w:b w:val="0"/>
          <w:bCs w:val="0"/>
        </w:rPr>
        <w:t xml:space="preserve">Powersport Audio </w:t>
      </w:r>
      <w:r w:rsidRPr="00DB3EE8">
        <w:rPr>
          <w:b w:val="0"/>
          <w:bCs w:val="0"/>
        </w:rPr>
        <w:t>products to be free of defects in materials and workmanship</w:t>
      </w:r>
      <w:r>
        <w:rPr>
          <w:b w:val="0"/>
          <w:bCs w:val="0"/>
        </w:rPr>
        <w:t xml:space="preserve"> </w:t>
      </w:r>
      <w:r w:rsidRPr="00DB3EE8">
        <w:rPr>
          <w:b w:val="0"/>
          <w:bCs w:val="0"/>
        </w:rPr>
        <w:t>for a period of t</w:t>
      </w:r>
      <w:r>
        <w:rPr>
          <w:b w:val="0"/>
          <w:bCs w:val="0"/>
        </w:rPr>
        <w:t>hree</w:t>
      </w:r>
      <w:r w:rsidRPr="00DB3EE8">
        <w:rPr>
          <w:b w:val="0"/>
          <w:bCs w:val="0"/>
        </w:rPr>
        <w:t xml:space="preserve"> (</w:t>
      </w:r>
      <w:r>
        <w:rPr>
          <w:b w:val="0"/>
          <w:bCs w:val="0"/>
        </w:rPr>
        <w:t>3</w:t>
      </w:r>
      <w:r w:rsidRPr="00DB3EE8">
        <w:rPr>
          <w:b w:val="0"/>
          <w:bCs w:val="0"/>
        </w:rPr>
        <w:t>) years from the original date of purchase.</w:t>
      </w:r>
      <w:r>
        <w:rPr>
          <w:b w:val="0"/>
          <w:bCs w:val="0"/>
        </w:rPr>
        <w:t xml:space="preserve"> </w:t>
      </w:r>
      <w:r w:rsidRPr="00DB3EE8">
        <w:t>No labor or travel</w:t>
      </w:r>
    </w:p>
    <w:p w14:paraId="0CE8C19D" w14:textId="77777777" w:rsidR="00A5105B" w:rsidRDefault="00A5105B" w:rsidP="005325B1">
      <w:pPr>
        <w:pStyle w:val="Heading5"/>
        <w:ind w:left="0"/>
        <w:rPr>
          <w:b w:val="0"/>
          <w:bCs w:val="0"/>
        </w:rPr>
      </w:pPr>
    </w:p>
    <w:p w14:paraId="58585C9B" w14:textId="77777777" w:rsidR="00A5105B" w:rsidRDefault="00A5105B" w:rsidP="00A5105B">
      <w:pPr>
        <w:pStyle w:val="Heading5"/>
        <w:ind w:left="393"/>
        <w:rPr>
          <w:spacing w:val="-2"/>
        </w:rPr>
      </w:pPr>
      <w:r>
        <w:t>GARMIN</w:t>
      </w:r>
      <w:r>
        <w:rPr>
          <w:spacing w:val="-14"/>
        </w:rPr>
        <w:t xml:space="preserve"> HOME</w:t>
      </w:r>
      <w:r>
        <w:rPr>
          <w:spacing w:val="6"/>
        </w:rPr>
        <w:t xml:space="preserve"> AUDIO </w:t>
      </w:r>
      <w:r>
        <w:rPr>
          <w:spacing w:val="-2"/>
        </w:rPr>
        <w:t>WARRANTY</w:t>
      </w:r>
    </w:p>
    <w:p w14:paraId="50E58578" w14:textId="77777777" w:rsidR="00A5105B" w:rsidRPr="00DB3EE8" w:rsidRDefault="00A5105B" w:rsidP="00A5105B">
      <w:pPr>
        <w:pStyle w:val="Heading5"/>
        <w:ind w:left="393"/>
        <w:rPr>
          <w:b w:val="0"/>
          <w:bCs w:val="0"/>
        </w:rPr>
      </w:pPr>
    </w:p>
    <w:p w14:paraId="103E1A4C" w14:textId="77777777" w:rsidR="00A5105B" w:rsidRPr="005325B1" w:rsidRDefault="00A5105B" w:rsidP="005325B1">
      <w:pPr>
        <w:pStyle w:val="ListParagraph"/>
        <w:numPr>
          <w:ilvl w:val="2"/>
          <w:numId w:val="34"/>
        </w:numPr>
        <w:tabs>
          <w:tab w:val="left" w:pos="1106"/>
          <w:tab w:val="left" w:pos="1107"/>
        </w:tabs>
        <w:spacing w:line="247" w:lineRule="auto"/>
        <w:ind w:right="562"/>
        <w:rPr>
          <w:sz w:val="20"/>
        </w:rPr>
      </w:pPr>
      <w:r w:rsidRPr="005325B1">
        <w:rPr>
          <w:sz w:val="20"/>
        </w:rPr>
        <w:t>Garmin / JL Audio warrants Home Audio products to be free of defects in materials and workmanship from the original date of purchase for these periods:</w:t>
      </w:r>
    </w:p>
    <w:p w14:paraId="398396F3" w14:textId="77777777" w:rsidR="00A5105B" w:rsidRPr="00FB4EFC" w:rsidRDefault="00A5105B" w:rsidP="00A5105B">
      <w:pPr>
        <w:tabs>
          <w:tab w:val="left" w:pos="1106"/>
          <w:tab w:val="left" w:pos="1107"/>
        </w:tabs>
        <w:spacing w:line="247" w:lineRule="auto"/>
        <w:ind w:left="360" w:right="562"/>
        <w:rPr>
          <w:sz w:val="20"/>
        </w:rPr>
      </w:pPr>
    </w:p>
    <w:p w14:paraId="0842AABE" w14:textId="1036D5FB" w:rsidR="00A5105B" w:rsidRPr="00FB4EFC" w:rsidRDefault="00E96FF0" w:rsidP="00A5105B">
      <w:pPr>
        <w:tabs>
          <w:tab w:val="left" w:pos="1106"/>
          <w:tab w:val="left" w:pos="1107"/>
        </w:tabs>
        <w:spacing w:line="247" w:lineRule="auto"/>
        <w:ind w:left="360" w:right="562"/>
        <w:rPr>
          <w:sz w:val="20"/>
        </w:rPr>
      </w:pPr>
      <w:r>
        <w:rPr>
          <w:b/>
          <w:bCs/>
          <w:sz w:val="20"/>
        </w:rPr>
        <w:tab/>
      </w:r>
      <w:r w:rsidR="00A5105B" w:rsidRPr="00FB4EFC">
        <w:rPr>
          <w:b/>
          <w:bCs/>
          <w:sz w:val="20"/>
        </w:rPr>
        <w:t>Three (3) years from the original date of purchase</w:t>
      </w:r>
      <w:r w:rsidR="00A5105B" w:rsidRPr="00FB4EFC">
        <w:rPr>
          <w:sz w:val="20"/>
        </w:rPr>
        <w:t>: Subwoofers and Electronics</w:t>
      </w:r>
      <w:r w:rsidR="00A5105B">
        <w:rPr>
          <w:sz w:val="20"/>
        </w:rPr>
        <w:t xml:space="preserve">, </w:t>
      </w:r>
      <w:r w:rsidR="00A5105B" w:rsidRPr="00DB3EE8">
        <w:rPr>
          <w:b/>
          <w:bCs/>
          <w:sz w:val="20"/>
          <w:szCs w:val="20"/>
        </w:rPr>
        <w:t>No labor or travel</w:t>
      </w:r>
    </w:p>
    <w:p w14:paraId="6FEE19D6" w14:textId="4720A6C3" w:rsidR="007E59BC" w:rsidRPr="00BD73B8" w:rsidRDefault="00E96FF0" w:rsidP="005325B1">
      <w:pPr>
        <w:tabs>
          <w:tab w:val="left" w:pos="1106"/>
          <w:tab w:val="left" w:pos="1107"/>
        </w:tabs>
        <w:spacing w:line="247" w:lineRule="auto"/>
        <w:ind w:left="360" w:right="562"/>
      </w:pPr>
      <w:r>
        <w:rPr>
          <w:b/>
          <w:bCs/>
          <w:sz w:val="20"/>
        </w:rPr>
        <w:tab/>
      </w:r>
      <w:r w:rsidR="00A5105B" w:rsidRPr="00FB4EFC">
        <w:rPr>
          <w:b/>
          <w:bCs/>
          <w:sz w:val="20"/>
        </w:rPr>
        <w:t>Five (5) years from the original date of purchase</w:t>
      </w:r>
      <w:r w:rsidR="00A5105B" w:rsidRPr="00FB4EFC">
        <w:rPr>
          <w:sz w:val="20"/>
        </w:rPr>
        <w:t>: Pavilion Outdoor Speakers</w:t>
      </w:r>
      <w:r w:rsidR="00A5105B">
        <w:rPr>
          <w:sz w:val="20"/>
        </w:rPr>
        <w:t xml:space="preserve">, </w:t>
      </w:r>
      <w:r w:rsidR="00A5105B" w:rsidRPr="00DB3EE8">
        <w:rPr>
          <w:b/>
          <w:bCs/>
          <w:sz w:val="20"/>
          <w:szCs w:val="20"/>
        </w:rPr>
        <w:t>No labor or travel</w:t>
      </w:r>
    </w:p>
    <w:p w14:paraId="52566E0F" w14:textId="77777777" w:rsidR="0009242E" w:rsidRPr="005325B1" w:rsidRDefault="0009242E" w:rsidP="005325B1">
      <w:pPr>
        <w:rPr>
          <w:sz w:val="13"/>
        </w:rPr>
      </w:pPr>
    </w:p>
    <w:p w14:paraId="3EAF4CC9" w14:textId="77777777" w:rsidR="003E4FA9" w:rsidRDefault="003E4FA9">
      <w:pPr>
        <w:pStyle w:val="BodyText"/>
        <w:spacing w:before="2"/>
        <w:rPr>
          <w:sz w:val="13"/>
        </w:rPr>
      </w:pPr>
    </w:p>
    <w:p w14:paraId="662198FA" w14:textId="20076781" w:rsidR="003E4FA9" w:rsidRDefault="00C0546B">
      <w:pPr>
        <w:pStyle w:val="Heading5"/>
        <w:spacing w:before="95"/>
      </w:pPr>
      <w:bookmarkStart w:id="17" w:name="Warranty_Exclusions"/>
      <w:bookmarkEnd w:id="17"/>
      <w:r>
        <w:t>Warranty</w:t>
      </w:r>
      <w:r>
        <w:rPr>
          <w:spacing w:val="3"/>
        </w:rPr>
        <w:t xml:space="preserve"> </w:t>
      </w:r>
      <w:r>
        <w:rPr>
          <w:spacing w:val="-2"/>
        </w:rPr>
        <w:t>Exclusions</w:t>
      </w:r>
      <w:r w:rsidR="00C8173E">
        <w:rPr>
          <w:spacing w:val="-2"/>
        </w:rPr>
        <w:t xml:space="preserve"> – Applies to all </w:t>
      </w:r>
      <w:r w:rsidR="00C8173E">
        <w:t>Garmin/Fusion/JL</w:t>
      </w:r>
      <w:r w:rsidR="00C8173E">
        <w:rPr>
          <w:spacing w:val="-9"/>
        </w:rPr>
        <w:t xml:space="preserve"> </w:t>
      </w:r>
      <w:r w:rsidR="00C8173E">
        <w:t>branded</w:t>
      </w:r>
      <w:r w:rsidR="00C8173E">
        <w:rPr>
          <w:spacing w:val="-6"/>
        </w:rPr>
        <w:t xml:space="preserve"> </w:t>
      </w:r>
      <w:r w:rsidR="00C8173E">
        <w:t>products</w:t>
      </w:r>
    </w:p>
    <w:p w14:paraId="31F6A67B" w14:textId="77777777" w:rsidR="003E4FA9" w:rsidRDefault="003E4FA9">
      <w:pPr>
        <w:pStyle w:val="BodyText"/>
        <w:spacing w:before="8"/>
        <w:rPr>
          <w:b/>
        </w:rPr>
      </w:pPr>
    </w:p>
    <w:p w14:paraId="5E5D9998" w14:textId="31FEDED4" w:rsidR="003E4FA9" w:rsidRDefault="00C0546B">
      <w:pPr>
        <w:pStyle w:val="ListParagraph"/>
        <w:numPr>
          <w:ilvl w:val="2"/>
          <w:numId w:val="7"/>
        </w:numPr>
        <w:tabs>
          <w:tab w:val="left" w:pos="1106"/>
          <w:tab w:val="left" w:pos="1107"/>
        </w:tabs>
        <w:spacing w:line="247" w:lineRule="auto"/>
        <w:ind w:right="773"/>
        <w:rPr>
          <w:sz w:val="18"/>
        </w:rPr>
      </w:pPr>
      <w:r>
        <w:rPr>
          <w:sz w:val="20"/>
        </w:rPr>
        <w:t>In addition to</w:t>
      </w:r>
      <w:r>
        <w:rPr>
          <w:spacing w:val="-4"/>
          <w:sz w:val="20"/>
        </w:rPr>
        <w:t xml:space="preserve"> </w:t>
      </w:r>
      <w:r>
        <w:rPr>
          <w:sz w:val="20"/>
        </w:rPr>
        <w:t>the limitations above, the warranty exclusions set forth below</w:t>
      </w:r>
      <w:r>
        <w:rPr>
          <w:spacing w:val="-2"/>
          <w:sz w:val="20"/>
        </w:rPr>
        <w:t xml:space="preserve"> </w:t>
      </w:r>
      <w:r>
        <w:rPr>
          <w:sz w:val="20"/>
        </w:rPr>
        <w:t>shall apply to the Standard Consumer</w:t>
      </w:r>
      <w:r>
        <w:rPr>
          <w:spacing w:val="-5"/>
          <w:sz w:val="20"/>
        </w:rPr>
        <w:t xml:space="preserve"> </w:t>
      </w:r>
      <w:r>
        <w:rPr>
          <w:sz w:val="20"/>
        </w:rPr>
        <w:t>Limited</w:t>
      </w:r>
      <w:r>
        <w:rPr>
          <w:spacing w:val="-7"/>
          <w:sz w:val="20"/>
        </w:rPr>
        <w:t xml:space="preserve"> </w:t>
      </w:r>
      <w:r>
        <w:rPr>
          <w:sz w:val="20"/>
        </w:rPr>
        <w:t>Warranty,</w:t>
      </w:r>
      <w:r>
        <w:rPr>
          <w:spacing w:val="-7"/>
          <w:sz w:val="20"/>
        </w:rPr>
        <w:t xml:space="preserve"> </w:t>
      </w:r>
      <w:r>
        <w:rPr>
          <w:sz w:val="20"/>
        </w:rPr>
        <w:t>Certified Dealer</w:t>
      </w:r>
      <w:r>
        <w:rPr>
          <w:spacing w:val="-5"/>
          <w:sz w:val="20"/>
        </w:rPr>
        <w:t xml:space="preserve"> </w:t>
      </w:r>
      <w:r>
        <w:rPr>
          <w:sz w:val="20"/>
        </w:rPr>
        <w:t>Limited</w:t>
      </w:r>
      <w:r>
        <w:rPr>
          <w:spacing w:val="-6"/>
          <w:sz w:val="20"/>
        </w:rPr>
        <w:t xml:space="preserve"> </w:t>
      </w:r>
      <w:r>
        <w:rPr>
          <w:sz w:val="20"/>
        </w:rPr>
        <w:t>Warranty</w:t>
      </w:r>
      <w:r>
        <w:rPr>
          <w:spacing w:val="-8"/>
          <w:sz w:val="20"/>
        </w:rPr>
        <w:t xml:space="preserve"> </w:t>
      </w:r>
      <w:r>
        <w:rPr>
          <w:sz w:val="20"/>
        </w:rPr>
        <w:t>and</w:t>
      </w:r>
      <w:r>
        <w:rPr>
          <w:spacing w:val="-6"/>
          <w:sz w:val="20"/>
        </w:rPr>
        <w:t xml:space="preserve"> </w:t>
      </w:r>
      <w:r>
        <w:rPr>
          <w:sz w:val="20"/>
        </w:rPr>
        <w:t>the</w:t>
      </w:r>
      <w:r>
        <w:rPr>
          <w:spacing w:val="-6"/>
          <w:sz w:val="20"/>
        </w:rPr>
        <w:t xml:space="preserve"> </w:t>
      </w:r>
      <w:r>
        <w:rPr>
          <w:sz w:val="20"/>
        </w:rPr>
        <w:t>Authorized OEM</w:t>
      </w:r>
      <w:r>
        <w:rPr>
          <w:spacing w:val="-5"/>
          <w:sz w:val="20"/>
        </w:rPr>
        <w:t xml:space="preserve"> </w:t>
      </w:r>
      <w:r>
        <w:rPr>
          <w:sz w:val="20"/>
        </w:rPr>
        <w:t xml:space="preserve">Limited </w:t>
      </w:r>
      <w:r>
        <w:rPr>
          <w:spacing w:val="-2"/>
          <w:sz w:val="20"/>
        </w:rPr>
        <w:t>Warranty.</w:t>
      </w:r>
    </w:p>
    <w:p w14:paraId="47DA3F0D" w14:textId="77777777" w:rsidR="003E4FA9" w:rsidRDefault="003E4FA9">
      <w:pPr>
        <w:pStyle w:val="BodyText"/>
        <w:spacing w:before="7"/>
        <w:rPr>
          <w:sz w:val="19"/>
        </w:rPr>
      </w:pPr>
    </w:p>
    <w:p w14:paraId="34F9C428" w14:textId="3D40282E" w:rsidR="00523F9E" w:rsidRDefault="00C8173E" w:rsidP="00797AA9">
      <w:pPr>
        <w:pStyle w:val="ListParagraph"/>
        <w:numPr>
          <w:ilvl w:val="2"/>
          <w:numId w:val="7"/>
        </w:numPr>
        <w:tabs>
          <w:tab w:val="left" w:pos="1106"/>
          <w:tab w:val="left" w:pos="1107"/>
        </w:tabs>
        <w:spacing w:line="247" w:lineRule="auto"/>
        <w:ind w:right="813" w:hanging="721"/>
      </w:pPr>
      <w:r>
        <w:rPr>
          <w:sz w:val="20"/>
        </w:rPr>
        <w:t>Installation</w:t>
      </w:r>
      <w:r w:rsidR="00C0546B">
        <w:rPr>
          <w:spacing w:val="-3"/>
          <w:sz w:val="20"/>
        </w:rPr>
        <w:t xml:space="preserve"> </w:t>
      </w:r>
      <w:r w:rsidR="00C0546B">
        <w:rPr>
          <w:sz w:val="20"/>
        </w:rPr>
        <w:t>not</w:t>
      </w:r>
      <w:r w:rsidR="00C0546B">
        <w:rPr>
          <w:spacing w:val="-2"/>
          <w:sz w:val="20"/>
        </w:rPr>
        <w:t xml:space="preserve"> </w:t>
      </w:r>
      <w:r w:rsidR="00C0546B">
        <w:rPr>
          <w:sz w:val="20"/>
        </w:rPr>
        <w:t>in accordance</w:t>
      </w:r>
      <w:r w:rsidR="00C0546B">
        <w:rPr>
          <w:spacing w:val="-8"/>
          <w:sz w:val="20"/>
        </w:rPr>
        <w:t xml:space="preserve"> </w:t>
      </w:r>
      <w:r w:rsidR="00C0546B">
        <w:rPr>
          <w:sz w:val="20"/>
        </w:rPr>
        <w:t>with the</w:t>
      </w:r>
      <w:r w:rsidR="00C0546B">
        <w:rPr>
          <w:spacing w:val="-7"/>
          <w:sz w:val="20"/>
        </w:rPr>
        <w:t xml:space="preserve"> </w:t>
      </w:r>
      <w:r w:rsidR="00C0546B">
        <w:rPr>
          <w:sz w:val="20"/>
        </w:rPr>
        <w:t>installation guidelines</w:t>
      </w:r>
      <w:r w:rsidR="00C0546B">
        <w:rPr>
          <w:spacing w:val="-3"/>
          <w:sz w:val="20"/>
        </w:rPr>
        <w:t xml:space="preserve"> </w:t>
      </w:r>
      <w:r w:rsidR="00C0546B">
        <w:rPr>
          <w:sz w:val="20"/>
        </w:rPr>
        <w:t>provided in the</w:t>
      </w:r>
      <w:r w:rsidR="00C0546B">
        <w:rPr>
          <w:spacing w:val="-8"/>
          <w:sz w:val="20"/>
        </w:rPr>
        <w:t xml:space="preserve"> </w:t>
      </w:r>
      <w:r w:rsidR="00C0546B">
        <w:rPr>
          <w:sz w:val="20"/>
        </w:rPr>
        <w:t>Garmin user/install manual will invalidate the warranty.</w:t>
      </w:r>
    </w:p>
    <w:p w14:paraId="61FF6E39" w14:textId="77777777" w:rsidR="003E4FA9" w:rsidRDefault="003E4FA9">
      <w:pPr>
        <w:pStyle w:val="BodyText"/>
        <w:spacing w:before="10"/>
      </w:pPr>
    </w:p>
    <w:p w14:paraId="335E4C69" w14:textId="74E82792" w:rsidR="003E4FA9" w:rsidRPr="004A520E" w:rsidRDefault="00C0546B" w:rsidP="00AE3CA3">
      <w:pPr>
        <w:pStyle w:val="ListParagraph"/>
        <w:numPr>
          <w:ilvl w:val="2"/>
          <w:numId w:val="7"/>
        </w:numPr>
        <w:tabs>
          <w:tab w:val="left" w:pos="1106"/>
          <w:tab w:val="left" w:pos="1107"/>
        </w:tabs>
        <w:spacing w:line="247" w:lineRule="auto"/>
        <w:ind w:left="1107" w:right="558" w:hanging="721"/>
        <w:rPr>
          <w:sz w:val="20"/>
          <w:szCs w:val="20"/>
        </w:rPr>
      </w:pPr>
      <w:r w:rsidRPr="004A520E">
        <w:rPr>
          <w:sz w:val="20"/>
          <w:szCs w:val="20"/>
        </w:rPr>
        <w:t>The warranty</w:t>
      </w:r>
      <w:r w:rsidRPr="004A520E">
        <w:rPr>
          <w:spacing w:val="-11"/>
          <w:sz w:val="20"/>
          <w:szCs w:val="20"/>
        </w:rPr>
        <w:t xml:space="preserve"> </w:t>
      </w:r>
      <w:r w:rsidRPr="004A520E">
        <w:rPr>
          <w:sz w:val="20"/>
          <w:szCs w:val="20"/>
        </w:rPr>
        <w:t>policy</w:t>
      </w:r>
      <w:r w:rsidRPr="004A520E">
        <w:rPr>
          <w:spacing w:val="-11"/>
          <w:sz w:val="20"/>
          <w:szCs w:val="20"/>
        </w:rPr>
        <w:t xml:space="preserve"> </w:t>
      </w:r>
      <w:r w:rsidRPr="004A520E">
        <w:rPr>
          <w:sz w:val="20"/>
          <w:szCs w:val="20"/>
        </w:rPr>
        <w:t>does not cover product failures due</w:t>
      </w:r>
      <w:r w:rsidRPr="004A520E">
        <w:rPr>
          <w:spacing w:val="-8"/>
          <w:sz w:val="20"/>
          <w:szCs w:val="20"/>
        </w:rPr>
        <w:t xml:space="preserve"> </w:t>
      </w:r>
      <w:r w:rsidRPr="004A520E">
        <w:rPr>
          <w:sz w:val="20"/>
          <w:szCs w:val="20"/>
        </w:rPr>
        <w:t>to shipping damage,</w:t>
      </w:r>
      <w:r w:rsidRPr="004A520E">
        <w:rPr>
          <w:spacing w:val="-2"/>
          <w:sz w:val="20"/>
          <w:szCs w:val="20"/>
        </w:rPr>
        <w:t xml:space="preserve"> </w:t>
      </w:r>
      <w:r w:rsidRPr="004A520E">
        <w:rPr>
          <w:sz w:val="20"/>
          <w:szCs w:val="20"/>
        </w:rPr>
        <w:t>accident, abuse or</w:t>
      </w:r>
      <w:r w:rsidRPr="004A520E">
        <w:rPr>
          <w:spacing w:val="-6"/>
          <w:sz w:val="20"/>
          <w:szCs w:val="20"/>
        </w:rPr>
        <w:t xml:space="preserve"> </w:t>
      </w:r>
      <w:r w:rsidRPr="004A520E">
        <w:rPr>
          <w:sz w:val="20"/>
          <w:szCs w:val="20"/>
        </w:rPr>
        <w:t>misuse, improper storage,</w:t>
      </w:r>
      <w:r w:rsidRPr="004A520E">
        <w:rPr>
          <w:spacing w:val="-2"/>
          <w:sz w:val="20"/>
          <w:szCs w:val="20"/>
        </w:rPr>
        <w:t xml:space="preserve"> </w:t>
      </w:r>
      <w:r w:rsidRPr="004A520E">
        <w:rPr>
          <w:sz w:val="20"/>
          <w:szCs w:val="20"/>
        </w:rPr>
        <w:t>alteration or</w:t>
      </w:r>
      <w:r w:rsidRPr="004A520E">
        <w:rPr>
          <w:spacing w:val="-12"/>
          <w:sz w:val="20"/>
          <w:szCs w:val="20"/>
        </w:rPr>
        <w:t xml:space="preserve"> </w:t>
      </w:r>
      <w:r w:rsidRPr="004A520E">
        <w:rPr>
          <w:sz w:val="20"/>
          <w:szCs w:val="20"/>
        </w:rPr>
        <w:t>unauthorized repair,</w:t>
      </w:r>
      <w:r w:rsidRPr="004A520E">
        <w:rPr>
          <w:spacing w:val="-2"/>
          <w:sz w:val="20"/>
          <w:szCs w:val="20"/>
        </w:rPr>
        <w:t xml:space="preserve"> </w:t>
      </w:r>
      <w:r w:rsidRPr="004A520E">
        <w:rPr>
          <w:sz w:val="20"/>
          <w:szCs w:val="20"/>
        </w:rPr>
        <w:t>corrosion,</w:t>
      </w:r>
      <w:r w:rsidRPr="004A520E">
        <w:rPr>
          <w:spacing w:val="-2"/>
          <w:sz w:val="20"/>
          <w:szCs w:val="20"/>
        </w:rPr>
        <w:t xml:space="preserve"> </w:t>
      </w:r>
      <w:r w:rsidRPr="004A520E">
        <w:rPr>
          <w:sz w:val="20"/>
          <w:szCs w:val="20"/>
        </w:rPr>
        <w:t>products</w:t>
      </w:r>
      <w:r w:rsidRPr="004A520E">
        <w:rPr>
          <w:spacing w:val="-9"/>
          <w:sz w:val="20"/>
          <w:szCs w:val="20"/>
        </w:rPr>
        <w:t xml:space="preserve"> </w:t>
      </w:r>
      <w:r w:rsidRPr="004A520E">
        <w:rPr>
          <w:sz w:val="20"/>
          <w:szCs w:val="20"/>
        </w:rPr>
        <w:t>on which</w:t>
      </w:r>
      <w:r w:rsidRPr="004A520E">
        <w:rPr>
          <w:spacing w:val="-7"/>
          <w:sz w:val="20"/>
          <w:szCs w:val="20"/>
        </w:rPr>
        <w:t xml:space="preserve"> </w:t>
      </w:r>
      <w:r w:rsidRPr="004A520E">
        <w:rPr>
          <w:sz w:val="20"/>
          <w:szCs w:val="20"/>
        </w:rPr>
        <w:t>the</w:t>
      </w:r>
      <w:r w:rsidRPr="004A520E">
        <w:rPr>
          <w:spacing w:val="-13"/>
          <w:sz w:val="20"/>
          <w:szCs w:val="20"/>
        </w:rPr>
        <w:t xml:space="preserve"> </w:t>
      </w:r>
      <w:r w:rsidRPr="004A520E">
        <w:rPr>
          <w:sz w:val="20"/>
          <w:szCs w:val="20"/>
        </w:rPr>
        <w:t>serial</w:t>
      </w:r>
      <w:r w:rsidRPr="004A520E">
        <w:rPr>
          <w:spacing w:val="-4"/>
          <w:sz w:val="20"/>
          <w:szCs w:val="20"/>
        </w:rPr>
        <w:t xml:space="preserve"> </w:t>
      </w:r>
      <w:r w:rsidRPr="004A520E">
        <w:rPr>
          <w:sz w:val="20"/>
          <w:szCs w:val="20"/>
        </w:rPr>
        <w:t>number</w:t>
      </w:r>
      <w:r w:rsidRPr="004A520E">
        <w:rPr>
          <w:spacing w:val="-12"/>
          <w:sz w:val="20"/>
          <w:szCs w:val="20"/>
        </w:rPr>
        <w:t xml:space="preserve"> </w:t>
      </w:r>
      <w:r w:rsidRPr="004A520E">
        <w:rPr>
          <w:sz w:val="20"/>
          <w:szCs w:val="20"/>
        </w:rPr>
        <w:t>has</w:t>
      </w:r>
      <w:r w:rsidRPr="004A520E">
        <w:rPr>
          <w:spacing w:val="-2"/>
          <w:sz w:val="20"/>
          <w:szCs w:val="20"/>
        </w:rPr>
        <w:t xml:space="preserve"> </w:t>
      </w:r>
      <w:r w:rsidRPr="004A520E">
        <w:rPr>
          <w:sz w:val="20"/>
          <w:szCs w:val="20"/>
        </w:rPr>
        <w:t>been</w:t>
      </w:r>
      <w:r w:rsidRPr="004A520E">
        <w:rPr>
          <w:spacing w:val="-7"/>
          <w:sz w:val="20"/>
          <w:szCs w:val="20"/>
        </w:rPr>
        <w:t xml:space="preserve"> </w:t>
      </w:r>
      <w:r w:rsidRPr="004A520E">
        <w:rPr>
          <w:sz w:val="20"/>
          <w:szCs w:val="20"/>
        </w:rPr>
        <w:t>tampered with,</w:t>
      </w:r>
      <w:r w:rsidR="00AE3CA3" w:rsidRPr="004A520E">
        <w:rPr>
          <w:sz w:val="20"/>
          <w:szCs w:val="20"/>
        </w:rPr>
        <w:t xml:space="preserve"> </w:t>
      </w:r>
      <w:r w:rsidRPr="00797AA9">
        <w:rPr>
          <w:sz w:val="20"/>
          <w:szCs w:val="20"/>
        </w:rPr>
        <w:t>power</w:t>
      </w:r>
      <w:r w:rsidRPr="00797AA9">
        <w:rPr>
          <w:spacing w:val="-11"/>
          <w:sz w:val="20"/>
          <w:szCs w:val="20"/>
        </w:rPr>
        <w:t xml:space="preserve"> </w:t>
      </w:r>
      <w:r w:rsidRPr="00797AA9">
        <w:rPr>
          <w:sz w:val="20"/>
          <w:szCs w:val="20"/>
        </w:rPr>
        <w:t>spikes, vandalism, water</w:t>
      </w:r>
      <w:r w:rsidRPr="00797AA9">
        <w:rPr>
          <w:spacing w:val="-11"/>
          <w:sz w:val="20"/>
          <w:szCs w:val="20"/>
        </w:rPr>
        <w:t xml:space="preserve"> </w:t>
      </w:r>
      <w:r w:rsidRPr="00797AA9">
        <w:rPr>
          <w:sz w:val="20"/>
          <w:szCs w:val="20"/>
        </w:rPr>
        <w:t>ingress, submersion, or</w:t>
      </w:r>
      <w:r w:rsidRPr="00797AA9">
        <w:rPr>
          <w:spacing w:val="-11"/>
          <w:sz w:val="20"/>
          <w:szCs w:val="20"/>
        </w:rPr>
        <w:t xml:space="preserve"> </w:t>
      </w:r>
      <w:r w:rsidRPr="00797AA9">
        <w:rPr>
          <w:sz w:val="20"/>
          <w:szCs w:val="20"/>
        </w:rPr>
        <w:t>other</w:t>
      </w:r>
      <w:r w:rsidRPr="00797AA9">
        <w:rPr>
          <w:spacing w:val="-11"/>
          <w:sz w:val="20"/>
          <w:szCs w:val="20"/>
        </w:rPr>
        <w:t xml:space="preserve"> </w:t>
      </w:r>
      <w:r w:rsidRPr="00797AA9">
        <w:rPr>
          <w:sz w:val="20"/>
          <w:szCs w:val="20"/>
        </w:rPr>
        <w:t>acts</w:t>
      </w:r>
      <w:r w:rsidRPr="00797AA9">
        <w:rPr>
          <w:spacing w:val="-2"/>
          <w:sz w:val="20"/>
          <w:szCs w:val="20"/>
        </w:rPr>
        <w:t xml:space="preserve"> </w:t>
      </w:r>
      <w:r w:rsidRPr="00797AA9">
        <w:rPr>
          <w:sz w:val="20"/>
          <w:szCs w:val="20"/>
        </w:rPr>
        <w:t>of</w:t>
      </w:r>
      <w:r w:rsidRPr="00797AA9">
        <w:rPr>
          <w:spacing w:val="-13"/>
          <w:sz w:val="20"/>
          <w:szCs w:val="20"/>
        </w:rPr>
        <w:t xml:space="preserve"> </w:t>
      </w:r>
      <w:r w:rsidRPr="00797AA9">
        <w:rPr>
          <w:sz w:val="20"/>
          <w:szCs w:val="20"/>
        </w:rPr>
        <w:t>God (force</w:t>
      </w:r>
      <w:r w:rsidRPr="00797AA9">
        <w:rPr>
          <w:spacing w:val="-12"/>
          <w:sz w:val="20"/>
          <w:szCs w:val="20"/>
        </w:rPr>
        <w:t xml:space="preserve"> </w:t>
      </w:r>
      <w:r w:rsidRPr="00797AA9">
        <w:rPr>
          <w:sz w:val="20"/>
          <w:szCs w:val="20"/>
        </w:rPr>
        <w:t>majeure)</w:t>
      </w:r>
      <w:r w:rsidRPr="00797AA9">
        <w:rPr>
          <w:spacing w:val="-11"/>
          <w:sz w:val="20"/>
          <w:szCs w:val="20"/>
        </w:rPr>
        <w:t xml:space="preserve"> </w:t>
      </w:r>
      <w:r w:rsidRPr="00797AA9">
        <w:rPr>
          <w:sz w:val="20"/>
          <w:szCs w:val="20"/>
        </w:rPr>
        <w:t>or</w:t>
      </w:r>
      <w:r w:rsidRPr="00797AA9">
        <w:rPr>
          <w:spacing w:val="-4"/>
          <w:sz w:val="20"/>
          <w:szCs w:val="20"/>
        </w:rPr>
        <w:t xml:space="preserve"> </w:t>
      </w:r>
      <w:r w:rsidRPr="00797AA9">
        <w:rPr>
          <w:sz w:val="20"/>
          <w:szCs w:val="20"/>
        </w:rPr>
        <w:t>weather</w:t>
      </w:r>
      <w:r w:rsidRPr="00797AA9">
        <w:rPr>
          <w:spacing w:val="-11"/>
          <w:sz w:val="20"/>
          <w:szCs w:val="20"/>
        </w:rPr>
        <w:t xml:space="preserve"> </w:t>
      </w:r>
      <w:r w:rsidRPr="00797AA9">
        <w:rPr>
          <w:sz w:val="20"/>
          <w:szCs w:val="20"/>
        </w:rPr>
        <w:t>phenomena such as lightning, flash floods, spills of food or liquids, maladjustment of customer controls, etc.</w:t>
      </w:r>
    </w:p>
    <w:p w14:paraId="43A62399" w14:textId="77777777" w:rsidR="003E4FA9" w:rsidRDefault="003E4FA9">
      <w:pPr>
        <w:pStyle w:val="BodyText"/>
        <w:spacing w:before="9"/>
      </w:pPr>
    </w:p>
    <w:p w14:paraId="57B07B0C" w14:textId="61524234" w:rsidR="003E4FA9" w:rsidRPr="00D3428A" w:rsidRDefault="00C0546B">
      <w:pPr>
        <w:pStyle w:val="ListParagraph"/>
        <w:numPr>
          <w:ilvl w:val="2"/>
          <w:numId w:val="7"/>
        </w:numPr>
        <w:tabs>
          <w:tab w:val="left" w:pos="1106"/>
          <w:tab w:val="left" w:pos="1107"/>
        </w:tabs>
        <w:spacing w:line="247" w:lineRule="auto"/>
        <w:ind w:right="650"/>
        <w:rPr>
          <w:sz w:val="20"/>
        </w:rPr>
      </w:pPr>
      <w:r w:rsidRPr="00D3428A">
        <w:rPr>
          <w:sz w:val="20"/>
        </w:rPr>
        <w:t>The</w:t>
      </w:r>
      <w:r w:rsidRPr="00D3428A">
        <w:rPr>
          <w:spacing w:val="-9"/>
          <w:sz w:val="20"/>
        </w:rPr>
        <w:t xml:space="preserve"> </w:t>
      </w:r>
      <w:r w:rsidRPr="00D3428A">
        <w:rPr>
          <w:sz w:val="20"/>
        </w:rPr>
        <w:t>warranty</w:t>
      </w:r>
      <w:r w:rsidRPr="00D3428A">
        <w:rPr>
          <w:spacing w:val="-14"/>
          <w:sz w:val="20"/>
        </w:rPr>
        <w:t xml:space="preserve"> </w:t>
      </w:r>
      <w:r w:rsidRPr="00D3428A">
        <w:rPr>
          <w:sz w:val="20"/>
        </w:rPr>
        <w:t>policy</w:t>
      </w:r>
      <w:r w:rsidRPr="00D3428A">
        <w:rPr>
          <w:spacing w:val="-14"/>
          <w:sz w:val="20"/>
        </w:rPr>
        <w:t xml:space="preserve"> </w:t>
      </w:r>
      <w:r w:rsidRPr="00D3428A">
        <w:rPr>
          <w:sz w:val="20"/>
        </w:rPr>
        <w:t>does</w:t>
      </w:r>
      <w:r w:rsidRPr="00D3428A">
        <w:rPr>
          <w:spacing w:val="-1"/>
          <w:sz w:val="20"/>
        </w:rPr>
        <w:t xml:space="preserve"> </w:t>
      </w:r>
      <w:r w:rsidRPr="00D3428A">
        <w:rPr>
          <w:sz w:val="20"/>
        </w:rPr>
        <w:t>not apply</w:t>
      </w:r>
      <w:r w:rsidRPr="00D3428A">
        <w:rPr>
          <w:spacing w:val="-14"/>
          <w:sz w:val="20"/>
        </w:rPr>
        <w:t xml:space="preserve"> </w:t>
      </w:r>
      <w:r w:rsidRPr="00D3428A">
        <w:rPr>
          <w:sz w:val="20"/>
        </w:rPr>
        <w:t>if Garmin</w:t>
      </w:r>
      <w:r w:rsidRPr="00D3428A">
        <w:rPr>
          <w:spacing w:val="-1"/>
          <w:sz w:val="20"/>
        </w:rPr>
        <w:t xml:space="preserve"> </w:t>
      </w:r>
      <w:proofErr w:type="gramStart"/>
      <w:r w:rsidRPr="00D3428A">
        <w:rPr>
          <w:sz w:val="20"/>
        </w:rPr>
        <w:t>was</w:t>
      </w:r>
      <w:r w:rsidRPr="00D3428A">
        <w:rPr>
          <w:spacing w:val="-1"/>
          <w:sz w:val="20"/>
        </w:rPr>
        <w:t xml:space="preserve"> </w:t>
      </w:r>
      <w:r w:rsidRPr="00D3428A">
        <w:rPr>
          <w:sz w:val="20"/>
        </w:rPr>
        <w:t>not</w:t>
      </w:r>
      <w:proofErr w:type="gramEnd"/>
      <w:r w:rsidRPr="00D3428A">
        <w:rPr>
          <w:sz w:val="20"/>
        </w:rPr>
        <w:t xml:space="preserve"> notified by</w:t>
      </w:r>
      <w:r w:rsidRPr="00D3428A">
        <w:rPr>
          <w:spacing w:val="-14"/>
          <w:sz w:val="20"/>
        </w:rPr>
        <w:t xml:space="preserve"> </w:t>
      </w:r>
      <w:r w:rsidRPr="00D3428A">
        <w:rPr>
          <w:sz w:val="20"/>
        </w:rPr>
        <w:t>the</w:t>
      </w:r>
      <w:r w:rsidRPr="00D3428A">
        <w:rPr>
          <w:spacing w:val="-6"/>
          <w:sz w:val="20"/>
        </w:rPr>
        <w:t xml:space="preserve"> </w:t>
      </w:r>
      <w:r w:rsidRPr="00D3428A">
        <w:rPr>
          <w:sz w:val="20"/>
        </w:rPr>
        <w:t>consumer</w:t>
      </w:r>
      <w:r w:rsidRPr="00D3428A">
        <w:rPr>
          <w:spacing w:val="-4"/>
          <w:sz w:val="20"/>
        </w:rPr>
        <w:t xml:space="preserve"> </w:t>
      </w:r>
      <w:r w:rsidRPr="00D3428A">
        <w:rPr>
          <w:sz w:val="20"/>
        </w:rPr>
        <w:t>of</w:t>
      </w:r>
      <w:r w:rsidRPr="00D3428A">
        <w:rPr>
          <w:spacing w:val="-13"/>
          <w:sz w:val="20"/>
        </w:rPr>
        <w:t xml:space="preserve"> </w:t>
      </w:r>
      <w:r w:rsidRPr="00D3428A">
        <w:rPr>
          <w:sz w:val="20"/>
        </w:rPr>
        <w:t>the</w:t>
      </w:r>
      <w:r w:rsidRPr="00D3428A">
        <w:rPr>
          <w:spacing w:val="-6"/>
          <w:sz w:val="20"/>
        </w:rPr>
        <w:t xml:space="preserve"> </w:t>
      </w:r>
      <w:r w:rsidRPr="00D3428A">
        <w:rPr>
          <w:sz w:val="20"/>
        </w:rPr>
        <w:t>alleged defect or malfunction of the product during the applicable limited warranty period.</w:t>
      </w:r>
    </w:p>
    <w:p w14:paraId="286D6CBA" w14:textId="77777777" w:rsidR="003E4FA9" w:rsidRPr="00D3428A" w:rsidRDefault="003E4FA9">
      <w:pPr>
        <w:pStyle w:val="BodyText"/>
        <w:spacing w:before="9"/>
      </w:pPr>
    </w:p>
    <w:p w14:paraId="773705A7" w14:textId="65C30CEC" w:rsidR="00523F9E" w:rsidRDefault="00C0546B" w:rsidP="00797AA9">
      <w:pPr>
        <w:pStyle w:val="ListParagraph"/>
        <w:numPr>
          <w:ilvl w:val="2"/>
          <w:numId w:val="7"/>
        </w:numPr>
        <w:tabs>
          <w:tab w:val="left" w:pos="1106"/>
          <w:tab w:val="left" w:pos="1107"/>
        </w:tabs>
        <w:spacing w:line="247" w:lineRule="auto"/>
        <w:ind w:left="1107" w:right="745" w:hanging="721"/>
      </w:pPr>
      <w:r w:rsidRPr="00D3428A">
        <w:rPr>
          <w:sz w:val="20"/>
        </w:rPr>
        <w:t>The warranty</w:t>
      </w:r>
      <w:r w:rsidRPr="00D3428A">
        <w:rPr>
          <w:spacing w:val="-1"/>
          <w:sz w:val="20"/>
        </w:rPr>
        <w:t xml:space="preserve"> </w:t>
      </w:r>
      <w:r w:rsidRPr="00D3428A">
        <w:rPr>
          <w:sz w:val="20"/>
        </w:rPr>
        <w:t>policy does not apply</w:t>
      </w:r>
      <w:r w:rsidRPr="00D3428A">
        <w:rPr>
          <w:spacing w:val="-1"/>
          <w:sz w:val="20"/>
        </w:rPr>
        <w:t xml:space="preserve"> </w:t>
      </w:r>
      <w:r w:rsidRPr="00D3428A">
        <w:rPr>
          <w:sz w:val="20"/>
        </w:rPr>
        <w:t>if the product was used with or connected to an accessory</w:t>
      </w:r>
      <w:r w:rsidRPr="00D3428A">
        <w:rPr>
          <w:spacing w:val="-2"/>
          <w:sz w:val="20"/>
        </w:rPr>
        <w:t xml:space="preserve"> </w:t>
      </w:r>
      <w:r w:rsidRPr="00D3428A">
        <w:rPr>
          <w:sz w:val="20"/>
        </w:rPr>
        <w:t>not supplied by Garmin</w:t>
      </w:r>
      <w:r w:rsidRPr="00D3428A">
        <w:rPr>
          <w:spacing w:val="-1"/>
          <w:sz w:val="20"/>
        </w:rPr>
        <w:t xml:space="preserve"> </w:t>
      </w:r>
      <w:r w:rsidRPr="00D3428A">
        <w:rPr>
          <w:sz w:val="20"/>
        </w:rPr>
        <w:t>or</w:t>
      </w:r>
      <w:r w:rsidRPr="00D3428A">
        <w:rPr>
          <w:spacing w:val="-4"/>
          <w:sz w:val="20"/>
        </w:rPr>
        <w:t xml:space="preserve"> </w:t>
      </w:r>
      <w:r w:rsidRPr="00D3428A">
        <w:rPr>
          <w:sz w:val="20"/>
        </w:rPr>
        <w:t>fit for</w:t>
      </w:r>
      <w:r w:rsidRPr="00D3428A">
        <w:rPr>
          <w:spacing w:val="-4"/>
          <w:sz w:val="20"/>
        </w:rPr>
        <w:t xml:space="preserve"> </w:t>
      </w:r>
      <w:r w:rsidRPr="00D3428A">
        <w:rPr>
          <w:sz w:val="20"/>
        </w:rPr>
        <w:t>use</w:t>
      </w:r>
      <w:r w:rsidRPr="00D3428A">
        <w:rPr>
          <w:spacing w:val="-6"/>
          <w:sz w:val="20"/>
        </w:rPr>
        <w:t xml:space="preserve"> </w:t>
      </w:r>
      <w:r w:rsidRPr="00D3428A">
        <w:rPr>
          <w:sz w:val="20"/>
        </w:rPr>
        <w:t>with</w:t>
      </w:r>
      <w:r>
        <w:rPr>
          <w:sz w:val="20"/>
        </w:rPr>
        <w:t xml:space="preserve"> Garmin</w:t>
      </w:r>
      <w:r>
        <w:rPr>
          <w:spacing w:val="-9"/>
          <w:sz w:val="20"/>
        </w:rPr>
        <w:t xml:space="preserve"> </w:t>
      </w:r>
      <w:r>
        <w:rPr>
          <w:sz w:val="20"/>
        </w:rPr>
        <w:t>branded</w:t>
      </w:r>
      <w:r>
        <w:rPr>
          <w:spacing w:val="-6"/>
          <w:sz w:val="20"/>
        </w:rPr>
        <w:t xml:space="preserve"> </w:t>
      </w:r>
      <w:r>
        <w:rPr>
          <w:sz w:val="20"/>
        </w:rPr>
        <w:t>product</w:t>
      </w:r>
      <w:r w:rsidR="00C8173E">
        <w:rPr>
          <w:sz w:val="20"/>
        </w:rPr>
        <w:t>s</w:t>
      </w:r>
      <w:r>
        <w:rPr>
          <w:sz w:val="20"/>
        </w:rPr>
        <w:t xml:space="preserve"> or</w:t>
      </w:r>
      <w:r>
        <w:rPr>
          <w:spacing w:val="-4"/>
          <w:sz w:val="20"/>
        </w:rPr>
        <w:t xml:space="preserve"> </w:t>
      </w:r>
      <w:r>
        <w:rPr>
          <w:sz w:val="20"/>
        </w:rPr>
        <w:t>used in</w:t>
      </w:r>
      <w:r>
        <w:rPr>
          <w:spacing w:val="-6"/>
          <w:sz w:val="20"/>
        </w:rPr>
        <w:t xml:space="preserve"> </w:t>
      </w:r>
      <w:r>
        <w:rPr>
          <w:sz w:val="20"/>
        </w:rPr>
        <w:t>a</w:t>
      </w:r>
      <w:r>
        <w:rPr>
          <w:spacing w:val="-4"/>
          <w:sz w:val="20"/>
        </w:rPr>
        <w:t xml:space="preserve"> </w:t>
      </w:r>
      <w:r>
        <w:rPr>
          <w:sz w:val="20"/>
        </w:rPr>
        <w:t>manner</w:t>
      </w:r>
      <w:r>
        <w:rPr>
          <w:spacing w:val="-4"/>
          <w:sz w:val="20"/>
        </w:rPr>
        <w:t xml:space="preserve"> </w:t>
      </w:r>
      <w:r>
        <w:rPr>
          <w:sz w:val="20"/>
        </w:rPr>
        <w:t>other than its intended use.</w:t>
      </w:r>
    </w:p>
    <w:p w14:paraId="1DFDFA96" w14:textId="77777777" w:rsidR="003E4FA9" w:rsidRDefault="003E4FA9">
      <w:pPr>
        <w:pStyle w:val="BodyText"/>
        <w:spacing w:before="10"/>
      </w:pPr>
    </w:p>
    <w:p w14:paraId="33831D44" w14:textId="77777777" w:rsidR="003E4FA9" w:rsidRPr="005325B1" w:rsidRDefault="00C0546B">
      <w:pPr>
        <w:pStyle w:val="ListParagraph"/>
        <w:numPr>
          <w:ilvl w:val="2"/>
          <w:numId w:val="7"/>
        </w:numPr>
        <w:tabs>
          <w:tab w:val="left" w:pos="1143"/>
          <w:tab w:val="left" w:pos="1144"/>
        </w:tabs>
        <w:spacing w:before="1"/>
        <w:ind w:left="1143" w:hanging="757"/>
        <w:rPr>
          <w:sz w:val="20"/>
        </w:rPr>
      </w:pPr>
      <w:r>
        <w:rPr>
          <w:sz w:val="20"/>
        </w:rPr>
        <w:t>Garmin</w:t>
      </w:r>
      <w:r>
        <w:rPr>
          <w:spacing w:val="-16"/>
          <w:sz w:val="20"/>
        </w:rPr>
        <w:t xml:space="preserve"> </w:t>
      </w:r>
      <w:r>
        <w:rPr>
          <w:sz w:val="20"/>
        </w:rPr>
        <w:t>assumes</w:t>
      </w:r>
      <w:r>
        <w:rPr>
          <w:spacing w:val="-13"/>
          <w:sz w:val="20"/>
        </w:rPr>
        <w:t xml:space="preserve"> </w:t>
      </w:r>
      <w:r>
        <w:rPr>
          <w:sz w:val="20"/>
        </w:rPr>
        <w:t>no</w:t>
      </w:r>
      <w:r>
        <w:rPr>
          <w:spacing w:val="-14"/>
          <w:sz w:val="20"/>
        </w:rPr>
        <w:t xml:space="preserve"> </w:t>
      </w:r>
      <w:r>
        <w:rPr>
          <w:sz w:val="20"/>
        </w:rPr>
        <w:t>responsibility</w:t>
      </w:r>
      <w:r>
        <w:rPr>
          <w:spacing w:val="-14"/>
          <w:sz w:val="20"/>
        </w:rPr>
        <w:t xml:space="preserve"> </w:t>
      </w:r>
      <w:r>
        <w:rPr>
          <w:sz w:val="20"/>
        </w:rPr>
        <w:t>for</w:t>
      </w:r>
      <w:r>
        <w:rPr>
          <w:spacing w:val="-14"/>
          <w:sz w:val="20"/>
        </w:rPr>
        <w:t xml:space="preserve"> </w:t>
      </w:r>
      <w:r>
        <w:rPr>
          <w:sz w:val="20"/>
        </w:rPr>
        <w:t>damage</w:t>
      </w:r>
      <w:r>
        <w:rPr>
          <w:spacing w:val="-14"/>
          <w:sz w:val="20"/>
        </w:rPr>
        <w:t xml:space="preserve"> </w:t>
      </w:r>
      <w:r>
        <w:rPr>
          <w:sz w:val="20"/>
        </w:rPr>
        <w:t>incurred</w:t>
      </w:r>
      <w:r>
        <w:rPr>
          <w:spacing w:val="-3"/>
          <w:sz w:val="20"/>
        </w:rPr>
        <w:t xml:space="preserve"> </w:t>
      </w:r>
      <w:r>
        <w:rPr>
          <w:sz w:val="20"/>
        </w:rPr>
        <w:t>during</w:t>
      </w:r>
      <w:r>
        <w:rPr>
          <w:spacing w:val="-9"/>
          <w:sz w:val="20"/>
        </w:rPr>
        <w:t xml:space="preserve"> </w:t>
      </w:r>
      <w:r>
        <w:rPr>
          <w:spacing w:val="-2"/>
          <w:sz w:val="20"/>
        </w:rPr>
        <w:t>installation.</w:t>
      </w:r>
    </w:p>
    <w:p w14:paraId="5559F8EC" w14:textId="77777777" w:rsidR="00323E3E" w:rsidRPr="005325B1" w:rsidRDefault="00323E3E" w:rsidP="005325B1">
      <w:pPr>
        <w:pStyle w:val="ListParagraph"/>
        <w:rPr>
          <w:sz w:val="20"/>
        </w:rPr>
      </w:pPr>
    </w:p>
    <w:p w14:paraId="3E04B329" w14:textId="77777777" w:rsidR="00323E3E" w:rsidRDefault="00323E3E" w:rsidP="005325B1">
      <w:pPr>
        <w:pStyle w:val="ListParagraph"/>
        <w:tabs>
          <w:tab w:val="left" w:pos="1143"/>
          <w:tab w:val="left" w:pos="1144"/>
        </w:tabs>
        <w:spacing w:before="1"/>
        <w:ind w:left="1143" w:firstLine="0"/>
        <w:rPr>
          <w:sz w:val="20"/>
        </w:rPr>
      </w:pPr>
    </w:p>
    <w:p w14:paraId="48068C33" w14:textId="77777777" w:rsidR="003E4FA9" w:rsidRDefault="003E4FA9">
      <w:pPr>
        <w:pStyle w:val="BodyText"/>
        <w:spacing w:before="3"/>
        <w:rPr>
          <w:sz w:val="21"/>
        </w:rPr>
      </w:pPr>
    </w:p>
    <w:p w14:paraId="595ACD5B" w14:textId="3630E9BB" w:rsidR="00BA5B54" w:rsidRPr="005325B1" w:rsidRDefault="00BA300C" w:rsidP="005325B1">
      <w:pPr>
        <w:pStyle w:val="ListParagraph"/>
        <w:numPr>
          <w:ilvl w:val="2"/>
          <w:numId w:val="7"/>
        </w:numPr>
        <w:tabs>
          <w:tab w:val="left" w:pos="1106"/>
          <w:tab w:val="left" w:pos="1107"/>
        </w:tabs>
        <w:ind w:hanging="721"/>
        <w:rPr>
          <w:sz w:val="20"/>
        </w:rPr>
      </w:pPr>
      <w:r>
        <w:rPr>
          <w:sz w:val="20"/>
        </w:rPr>
        <w:t xml:space="preserve">The </w:t>
      </w:r>
      <w:r w:rsidR="00C0546B">
        <w:rPr>
          <w:spacing w:val="-2"/>
          <w:sz w:val="20"/>
        </w:rPr>
        <w:t>Garmin</w:t>
      </w:r>
      <w:r w:rsidR="00C0546B">
        <w:rPr>
          <w:spacing w:val="-10"/>
          <w:sz w:val="20"/>
        </w:rPr>
        <w:t xml:space="preserve"> </w:t>
      </w:r>
      <w:r w:rsidR="00C0546B">
        <w:rPr>
          <w:spacing w:val="-2"/>
          <w:sz w:val="20"/>
        </w:rPr>
        <w:t>onboard</w:t>
      </w:r>
      <w:r w:rsidR="00C0546B">
        <w:rPr>
          <w:sz w:val="20"/>
        </w:rPr>
        <w:t xml:space="preserve"> </w:t>
      </w:r>
      <w:r w:rsidR="00C0546B">
        <w:rPr>
          <w:spacing w:val="-2"/>
          <w:sz w:val="20"/>
        </w:rPr>
        <w:t>warranty</w:t>
      </w:r>
      <w:r w:rsidR="00C0546B">
        <w:rPr>
          <w:spacing w:val="-18"/>
          <w:sz w:val="20"/>
        </w:rPr>
        <w:t xml:space="preserve"> </w:t>
      </w:r>
      <w:r w:rsidR="00C0546B">
        <w:rPr>
          <w:spacing w:val="-2"/>
          <w:sz w:val="20"/>
        </w:rPr>
        <w:t>does</w:t>
      </w:r>
      <w:r w:rsidR="00C0546B">
        <w:rPr>
          <w:spacing w:val="-4"/>
          <w:sz w:val="20"/>
        </w:rPr>
        <w:t xml:space="preserve"> </w:t>
      </w:r>
      <w:r w:rsidR="00C0546B">
        <w:rPr>
          <w:spacing w:val="-2"/>
          <w:sz w:val="20"/>
        </w:rPr>
        <w:t>not</w:t>
      </w:r>
      <w:r w:rsidR="00C0546B">
        <w:rPr>
          <w:spacing w:val="-1"/>
          <w:sz w:val="20"/>
        </w:rPr>
        <w:t xml:space="preserve"> </w:t>
      </w:r>
      <w:r w:rsidR="00C0546B">
        <w:rPr>
          <w:spacing w:val="-2"/>
          <w:sz w:val="20"/>
        </w:rPr>
        <w:t>extend</w:t>
      </w:r>
      <w:r w:rsidR="00C0546B">
        <w:rPr>
          <w:sz w:val="20"/>
        </w:rPr>
        <w:t xml:space="preserve"> </w:t>
      </w:r>
      <w:r w:rsidR="00C0546B">
        <w:rPr>
          <w:spacing w:val="-2"/>
          <w:sz w:val="20"/>
        </w:rPr>
        <w:t>to</w:t>
      </w:r>
      <w:r w:rsidR="00C0546B">
        <w:rPr>
          <w:spacing w:val="-15"/>
          <w:sz w:val="20"/>
        </w:rPr>
        <w:t xml:space="preserve"> </w:t>
      </w:r>
      <w:r w:rsidR="00C0546B">
        <w:rPr>
          <w:spacing w:val="-2"/>
          <w:sz w:val="20"/>
        </w:rPr>
        <w:t>self-performed</w:t>
      </w:r>
      <w:r w:rsidR="00C0546B">
        <w:rPr>
          <w:sz w:val="20"/>
        </w:rPr>
        <w:t xml:space="preserve"> </w:t>
      </w:r>
      <w:r w:rsidR="00C0546B">
        <w:rPr>
          <w:spacing w:val="-2"/>
          <w:sz w:val="20"/>
        </w:rPr>
        <w:t>owner</w:t>
      </w:r>
      <w:r w:rsidR="0025718C">
        <w:rPr>
          <w:spacing w:val="-5"/>
          <w:sz w:val="20"/>
        </w:rPr>
        <w:t>-</w:t>
      </w:r>
      <w:r w:rsidR="00C0546B">
        <w:rPr>
          <w:spacing w:val="-2"/>
          <w:sz w:val="20"/>
        </w:rPr>
        <w:t>installed</w:t>
      </w:r>
      <w:r w:rsidR="00C0546B">
        <w:rPr>
          <w:spacing w:val="1"/>
          <w:sz w:val="20"/>
        </w:rPr>
        <w:t xml:space="preserve"> </w:t>
      </w:r>
      <w:r w:rsidR="00C0546B">
        <w:rPr>
          <w:spacing w:val="-2"/>
          <w:sz w:val="20"/>
        </w:rPr>
        <w:t>equipment or</w:t>
      </w:r>
      <w:r w:rsidR="00C0546B">
        <w:rPr>
          <w:spacing w:val="-12"/>
          <w:sz w:val="20"/>
        </w:rPr>
        <w:t xml:space="preserve"> </w:t>
      </w:r>
      <w:r w:rsidR="00C0546B">
        <w:rPr>
          <w:spacing w:val="-2"/>
          <w:sz w:val="20"/>
        </w:rPr>
        <w:t>installations.</w:t>
      </w:r>
    </w:p>
    <w:p w14:paraId="32D22124" w14:textId="77777777" w:rsidR="004A520E" w:rsidRDefault="004A520E" w:rsidP="00797AA9">
      <w:pPr>
        <w:pStyle w:val="ListParagraph"/>
        <w:tabs>
          <w:tab w:val="left" w:pos="1106"/>
          <w:tab w:val="left" w:pos="1107"/>
        </w:tabs>
        <w:ind w:firstLine="0"/>
        <w:rPr>
          <w:sz w:val="20"/>
        </w:rPr>
      </w:pPr>
    </w:p>
    <w:p w14:paraId="12198880" w14:textId="208AAC16" w:rsidR="00523F9E" w:rsidRPr="00797AA9" w:rsidRDefault="004A520E" w:rsidP="00797AA9">
      <w:pPr>
        <w:pStyle w:val="ListParagraph"/>
        <w:numPr>
          <w:ilvl w:val="2"/>
          <w:numId w:val="7"/>
        </w:numPr>
        <w:tabs>
          <w:tab w:val="left" w:pos="1170"/>
        </w:tabs>
        <w:ind w:right="356"/>
        <w:rPr>
          <w:sz w:val="20"/>
        </w:rPr>
      </w:pPr>
      <w:r>
        <w:rPr>
          <w:sz w:val="20"/>
        </w:rPr>
        <w:t>Digital switching systems are extremely</w:t>
      </w:r>
      <w:r>
        <w:rPr>
          <w:spacing w:val="-4"/>
          <w:sz w:val="20"/>
        </w:rPr>
        <w:t xml:space="preserve"> </w:t>
      </w:r>
      <w:r>
        <w:rPr>
          <w:sz w:val="20"/>
        </w:rPr>
        <w:t>flexible and highly</w:t>
      </w:r>
      <w:r>
        <w:rPr>
          <w:spacing w:val="-4"/>
          <w:sz w:val="20"/>
        </w:rPr>
        <w:t xml:space="preserve"> </w:t>
      </w:r>
      <w:r>
        <w:rPr>
          <w:sz w:val="20"/>
        </w:rPr>
        <w:t>configurable. As such, Garmin does not, and cannot, accept</w:t>
      </w:r>
      <w:r>
        <w:rPr>
          <w:spacing w:val="-7"/>
          <w:sz w:val="20"/>
        </w:rPr>
        <w:t xml:space="preserve"> </w:t>
      </w:r>
      <w:r>
        <w:rPr>
          <w:sz w:val="20"/>
        </w:rPr>
        <w:t>responsibility</w:t>
      </w:r>
      <w:r>
        <w:rPr>
          <w:spacing w:val="-12"/>
          <w:sz w:val="20"/>
        </w:rPr>
        <w:t xml:space="preserve"> </w:t>
      </w:r>
      <w:r>
        <w:rPr>
          <w:sz w:val="20"/>
        </w:rPr>
        <w:t>for</w:t>
      </w:r>
      <w:r>
        <w:rPr>
          <w:spacing w:val="-7"/>
          <w:sz w:val="20"/>
        </w:rPr>
        <w:t xml:space="preserve"> </w:t>
      </w:r>
      <w:r>
        <w:rPr>
          <w:sz w:val="20"/>
        </w:rPr>
        <w:t>providing</w:t>
      </w:r>
      <w:r>
        <w:rPr>
          <w:spacing w:val="-8"/>
          <w:sz w:val="20"/>
        </w:rPr>
        <w:t xml:space="preserve"> </w:t>
      </w:r>
      <w:r>
        <w:rPr>
          <w:sz w:val="20"/>
        </w:rPr>
        <w:t>guidelines</w:t>
      </w:r>
      <w:r>
        <w:rPr>
          <w:spacing w:val="-6"/>
          <w:sz w:val="20"/>
        </w:rPr>
        <w:t xml:space="preserve"> </w:t>
      </w:r>
      <w:r>
        <w:rPr>
          <w:sz w:val="20"/>
        </w:rPr>
        <w:t>for</w:t>
      </w:r>
      <w:r>
        <w:rPr>
          <w:spacing w:val="-7"/>
          <w:sz w:val="20"/>
        </w:rPr>
        <w:t xml:space="preserve"> </w:t>
      </w:r>
      <w:r>
        <w:rPr>
          <w:sz w:val="20"/>
        </w:rPr>
        <w:t>every</w:t>
      </w:r>
      <w:r>
        <w:rPr>
          <w:spacing w:val="-11"/>
          <w:sz w:val="20"/>
        </w:rPr>
        <w:t xml:space="preserve"> </w:t>
      </w:r>
      <w:r>
        <w:rPr>
          <w:sz w:val="20"/>
        </w:rPr>
        <w:t>circumstance</w:t>
      </w:r>
      <w:r>
        <w:rPr>
          <w:spacing w:val="-7"/>
          <w:sz w:val="20"/>
        </w:rPr>
        <w:t xml:space="preserve"> </w:t>
      </w:r>
      <w:r>
        <w:rPr>
          <w:sz w:val="20"/>
        </w:rPr>
        <w:t>and</w:t>
      </w:r>
      <w:r>
        <w:rPr>
          <w:spacing w:val="-8"/>
          <w:sz w:val="20"/>
        </w:rPr>
        <w:t xml:space="preserve"> </w:t>
      </w:r>
      <w:r>
        <w:rPr>
          <w:sz w:val="20"/>
        </w:rPr>
        <w:t>eventuality</w:t>
      </w:r>
      <w:r>
        <w:rPr>
          <w:spacing w:val="-12"/>
          <w:sz w:val="20"/>
        </w:rPr>
        <w:t xml:space="preserve"> </w:t>
      </w:r>
      <w:r>
        <w:rPr>
          <w:sz w:val="20"/>
        </w:rPr>
        <w:t>that</w:t>
      </w:r>
      <w:r>
        <w:rPr>
          <w:spacing w:val="-8"/>
          <w:sz w:val="20"/>
        </w:rPr>
        <w:t xml:space="preserve"> </w:t>
      </w:r>
      <w:r>
        <w:rPr>
          <w:sz w:val="20"/>
        </w:rPr>
        <w:t>may</w:t>
      </w:r>
      <w:r>
        <w:rPr>
          <w:spacing w:val="-12"/>
          <w:sz w:val="20"/>
        </w:rPr>
        <w:t xml:space="preserve"> </w:t>
      </w:r>
      <w:r>
        <w:rPr>
          <w:sz w:val="20"/>
        </w:rPr>
        <w:t>be</w:t>
      </w:r>
      <w:r>
        <w:rPr>
          <w:spacing w:val="-7"/>
          <w:sz w:val="20"/>
        </w:rPr>
        <w:t xml:space="preserve"> </w:t>
      </w:r>
      <w:r>
        <w:rPr>
          <w:sz w:val="20"/>
        </w:rPr>
        <w:t>encountered</w:t>
      </w:r>
      <w:r>
        <w:rPr>
          <w:spacing w:val="-8"/>
          <w:sz w:val="20"/>
        </w:rPr>
        <w:t xml:space="preserve"> </w:t>
      </w:r>
      <w:r>
        <w:rPr>
          <w:sz w:val="20"/>
        </w:rPr>
        <w:t>when designing and installing a digital switching system.</w:t>
      </w:r>
    </w:p>
    <w:p w14:paraId="52AC7ABA" w14:textId="77777777" w:rsidR="003E4FA9" w:rsidRDefault="003E4FA9">
      <w:pPr>
        <w:pStyle w:val="BodyText"/>
        <w:spacing w:before="3"/>
        <w:rPr>
          <w:sz w:val="21"/>
        </w:rPr>
      </w:pPr>
    </w:p>
    <w:p w14:paraId="78965CEE" w14:textId="02F88D88" w:rsidR="00523F9E" w:rsidRDefault="00C0546B" w:rsidP="00797AA9">
      <w:pPr>
        <w:pStyle w:val="ListParagraph"/>
        <w:numPr>
          <w:ilvl w:val="2"/>
          <w:numId w:val="7"/>
        </w:numPr>
        <w:tabs>
          <w:tab w:val="left" w:pos="1106"/>
          <w:tab w:val="left" w:pos="1107"/>
        </w:tabs>
        <w:spacing w:before="1" w:line="247" w:lineRule="auto"/>
        <w:ind w:right="738" w:hanging="721"/>
      </w:pPr>
      <w:r>
        <w:rPr>
          <w:sz w:val="20"/>
        </w:rPr>
        <w:t xml:space="preserve">The warranty policy does not cover incorrectly specified </w:t>
      </w:r>
      <w:proofErr w:type="gramStart"/>
      <w:r>
        <w:rPr>
          <w:sz w:val="20"/>
        </w:rPr>
        <w:t>product</w:t>
      </w:r>
      <w:proofErr w:type="gramEnd"/>
      <w:r>
        <w:rPr>
          <w:sz w:val="20"/>
        </w:rPr>
        <w:t>, incorrectly specified transducers, incorrect transducer installation, transducer aeration problems, RF interference installation problems, existing onboard electrical</w:t>
      </w:r>
      <w:r>
        <w:rPr>
          <w:spacing w:val="-6"/>
          <w:sz w:val="20"/>
        </w:rPr>
        <w:t xml:space="preserve"> </w:t>
      </w:r>
      <w:r>
        <w:rPr>
          <w:sz w:val="20"/>
        </w:rPr>
        <w:t>systems</w:t>
      </w:r>
      <w:r>
        <w:rPr>
          <w:spacing w:val="-1"/>
          <w:sz w:val="20"/>
        </w:rPr>
        <w:t xml:space="preserve"> </w:t>
      </w:r>
      <w:r>
        <w:rPr>
          <w:sz w:val="20"/>
        </w:rPr>
        <w:t>noise, stray</w:t>
      </w:r>
      <w:r>
        <w:rPr>
          <w:spacing w:val="-14"/>
          <w:sz w:val="20"/>
        </w:rPr>
        <w:t xml:space="preserve"> </w:t>
      </w:r>
      <w:r>
        <w:rPr>
          <w:sz w:val="20"/>
        </w:rPr>
        <w:t>voltages, chart cartography</w:t>
      </w:r>
      <w:r>
        <w:rPr>
          <w:spacing w:val="-14"/>
          <w:sz w:val="20"/>
        </w:rPr>
        <w:t xml:space="preserve"> </w:t>
      </w:r>
      <w:r>
        <w:rPr>
          <w:sz w:val="20"/>
        </w:rPr>
        <w:t>errors, units</w:t>
      </w:r>
      <w:r>
        <w:rPr>
          <w:spacing w:val="-8"/>
          <w:sz w:val="20"/>
        </w:rPr>
        <w:t xml:space="preserve"> </w:t>
      </w:r>
      <w:r>
        <w:rPr>
          <w:sz w:val="20"/>
        </w:rPr>
        <w:t>subjected to</w:t>
      </w:r>
      <w:r>
        <w:rPr>
          <w:spacing w:val="-17"/>
          <w:sz w:val="20"/>
        </w:rPr>
        <w:t xml:space="preserve"> </w:t>
      </w:r>
      <w:r>
        <w:rPr>
          <w:sz w:val="20"/>
        </w:rPr>
        <w:t>or</w:t>
      </w:r>
      <w:r>
        <w:rPr>
          <w:spacing w:val="-10"/>
          <w:sz w:val="20"/>
        </w:rPr>
        <w:t xml:space="preserve"> </w:t>
      </w:r>
      <w:r>
        <w:rPr>
          <w:sz w:val="20"/>
        </w:rPr>
        <w:t>connected to</w:t>
      </w:r>
      <w:r>
        <w:rPr>
          <w:spacing w:val="-12"/>
          <w:sz w:val="20"/>
        </w:rPr>
        <w:t xml:space="preserve"> </w:t>
      </w:r>
      <w:r>
        <w:rPr>
          <w:sz w:val="20"/>
        </w:rPr>
        <w:t>the</w:t>
      </w:r>
      <w:r>
        <w:rPr>
          <w:spacing w:val="-12"/>
          <w:sz w:val="20"/>
        </w:rPr>
        <w:t xml:space="preserve"> </w:t>
      </w:r>
      <w:r>
        <w:rPr>
          <w:sz w:val="20"/>
        </w:rPr>
        <w:t>incorrect voltage supply level or voltage type.</w:t>
      </w:r>
    </w:p>
    <w:p w14:paraId="485D3E04" w14:textId="77777777" w:rsidR="003E4FA9" w:rsidRDefault="003E4FA9">
      <w:pPr>
        <w:pStyle w:val="BodyText"/>
        <w:spacing w:before="10"/>
      </w:pPr>
    </w:p>
    <w:p w14:paraId="3B780CC6" w14:textId="145A3D1A" w:rsidR="00523F9E" w:rsidRDefault="00C0546B" w:rsidP="00797AA9">
      <w:pPr>
        <w:pStyle w:val="ListParagraph"/>
        <w:numPr>
          <w:ilvl w:val="2"/>
          <w:numId w:val="7"/>
        </w:numPr>
        <w:tabs>
          <w:tab w:val="left" w:pos="1106"/>
          <w:tab w:val="left" w:pos="1107"/>
        </w:tabs>
        <w:spacing w:before="1" w:line="247" w:lineRule="auto"/>
        <w:ind w:left="1107" w:right="603" w:hanging="721"/>
      </w:pPr>
      <w:r>
        <w:rPr>
          <w:sz w:val="20"/>
        </w:rPr>
        <w:t>The</w:t>
      </w:r>
      <w:r>
        <w:rPr>
          <w:spacing w:val="-12"/>
          <w:sz w:val="20"/>
        </w:rPr>
        <w:t xml:space="preserve"> </w:t>
      </w:r>
      <w:r>
        <w:rPr>
          <w:sz w:val="20"/>
        </w:rPr>
        <w:t>warranty</w:t>
      </w:r>
      <w:r>
        <w:rPr>
          <w:spacing w:val="-14"/>
          <w:sz w:val="20"/>
        </w:rPr>
        <w:t xml:space="preserve"> </w:t>
      </w:r>
      <w:r>
        <w:rPr>
          <w:sz w:val="20"/>
        </w:rPr>
        <w:t>policy</w:t>
      </w:r>
      <w:r>
        <w:rPr>
          <w:spacing w:val="-14"/>
          <w:sz w:val="20"/>
        </w:rPr>
        <w:t xml:space="preserve"> </w:t>
      </w:r>
      <w:r>
        <w:rPr>
          <w:sz w:val="20"/>
        </w:rPr>
        <w:t>does</w:t>
      </w:r>
      <w:r>
        <w:rPr>
          <w:spacing w:val="-2"/>
          <w:sz w:val="20"/>
        </w:rPr>
        <w:t xml:space="preserve"> </w:t>
      </w:r>
      <w:r>
        <w:rPr>
          <w:sz w:val="20"/>
        </w:rPr>
        <w:t>not</w:t>
      </w:r>
      <w:r>
        <w:rPr>
          <w:spacing w:val="-1"/>
          <w:sz w:val="20"/>
        </w:rPr>
        <w:t xml:space="preserve"> </w:t>
      </w:r>
      <w:r>
        <w:rPr>
          <w:sz w:val="20"/>
        </w:rPr>
        <w:t>cover</w:t>
      </w:r>
      <w:r>
        <w:rPr>
          <w:spacing w:val="-12"/>
          <w:sz w:val="20"/>
        </w:rPr>
        <w:t xml:space="preserve"> </w:t>
      </w:r>
      <w:r>
        <w:rPr>
          <w:sz w:val="20"/>
        </w:rPr>
        <w:t>LCD</w:t>
      </w:r>
      <w:r>
        <w:rPr>
          <w:spacing w:val="-11"/>
          <w:sz w:val="20"/>
        </w:rPr>
        <w:t xml:space="preserve"> </w:t>
      </w:r>
      <w:r>
        <w:rPr>
          <w:sz w:val="20"/>
        </w:rPr>
        <w:t>displays</w:t>
      </w:r>
      <w:r>
        <w:rPr>
          <w:spacing w:val="-2"/>
          <w:sz w:val="20"/>
        </w:rPr>
        <w:t xml:space="preserve"> </w:t>
      </w:r>
      <w:r>
        <w:rPr>
          <w:sz w:val="20"/>
        </w:rPr>
        <w:t>that</w:t>
      </w:r>
      <w:r>
        <w:rPr>
          <w:spacing w:val="-1"/>
          <w:sz w:val="20"/>
        </w:rPr>
        <w:t xml:space="preserve"> </w:t>
      </w:r>
      <w:r>
        <w:rPr>
          <w:sz w:val="20"/>
        </w:rPr>
        <w:t>exhibit</w:t>
      </w:r>
      <w:r>
        <w:rPr>
          <w:spacing w:val="-1"/>
          <w:sz w:val="20"/>
        </w:rPr>
        <w:t xml:space="preserve"> </w:t>
      </w:r>
      <w:r>
        <w:rPr>
          <w:sz w:val="20"/>
        </w:rPr>
        <w:t>faulty</w:t>
      </w:r>
      <w:r>
        <w:rPr>
          <w:spacing w:val="-14"/>
          <w:sz w:val="20"/>
        </w:rPr>
        <w:t xml:space="preserve"> </w:t>
      </w:r>
      <w:r>
        <w:rPr>
          <w:sz w:val="20"/>
        </w:rPr>
        <w:t>pixels</w:t>
      </w:r>
      <w:r>
        <w:rPr>
          <w:spacing w:val="-2"/>
          <w:sz w:val="20"/>
        </w:rPr>
        <w:t xml:space="preserve"> </w:t>
      </w:r>
      <w:r>
        <w:rPr>
          <w:sz w:val="20"/>
        </w:rPr>
        <w:t>that</w:t>
      </w:r>
      <w:r>
        <w:rPr>
          <w:spacing w:val="-1"/>
          <w:sz w:val="20"/>
        </w:rPr>
        <w:t xml:space="preserve"> </w:t>
      </w:r>
      <w:r>
        <w:rPr>
          <w:sz w:val="20"/>
        </w:rPr>
        <w:t>are</w:t>
      </w:r>
      <w:r>
        <w:rPr>
          <w:spacing w:val="-14"/>
          <w:sz w:val="20"/>
        </w:rPr>
        <w:t xml:space="preserve"> </w:t>
      </w:r>
      <w:r>
        <w:rPr>
          <w:sz w:val="20"/>
        </w:rPr>
        <w:t>within</w:t>
      </w:r>
      <w:r>
        <w:rPr>
          <w:spacing w:val="-6"/>
          <w:sz w:val="20"/>
        </w:rPr>
        <w:t xml:space="preserve"> </w:t>
      </w:r>
      <w:r>
        <w:rPr>
          <w:sz w:val="20"/>
        </w:rPr>
        <w:t>technical</w:t>
      </w:r>
      <w:r>
        <w:rPr>
          <w:spacing w:val="-12"/>
          <w:sz w:val="20"/>
        </w:rPr>
        <w:t xml:space="preserve"> </w:t>
      </w:r>
      <w:r>
        <w:rPr>
          <w:sz w:val="20"/>
        </w:rPr>
        <w:t>specifications</w:t>
      </w:r>
      <w:r>
        <w:rPr>
          <w:spacing w:val="-3"/>
          <w:sz w:val="20"/>
        </w:rPr>
        <w:t xml:space="preserve"> </w:t>
      </w:r>
      <w:r>
        <w:rPr>
          <w:sz w:val="20"/>
        </w:rPr>
        <w:t>as determined by Garmin or the Garmin approved LCD supplier.</w:t>
      </w:r>
    </w:p>
    <w:p w14:paraId="6050A74A" w14:textId="77777777" w:rsidR="00AE3CA3" w:rsidRPr="0046081B" w:rsidRDefault="00AE3CA3" w:rsidP="0046081B">
      <w:pPr>
        <w:tabs>
          <w:tab w:val="left" w:pos="1107"/>
          <w:tab w:val="left" w:pos="1108"/>
        </w:tabs>
        <w:spacing w:line="247" w:lineRule="auto"/>
        <w:ind w:right="1002"/>
        <w:rPr>
          <w:sz w:val="20"/>
        </w:rPr>
      </w:pPr>
    </w:p>
    <w:p w14:paraId="1681FA59" w14:textId="64E6C5BE" w:rsidR="003E4FA9" w:rsidRDefault="00C0546B">
      <w:pPr>
        <w:pStyle w:val="ListParagraph"/>
        <w:numPr>
          <w:ilvl w:val="2"/>
          <w:numId w:val="6"/>
        </w:numPr>
        <w:tabs>
          <w:tab w:val="left" w:pos="1107"/>
          <w:tab w:val="left" w:pos="1108"/>
        </w:tabs>
        <w:spacing w:line="247" w:lineRule="auto"/>
        <w:ind w:right="1002" w:hanging="721"/>
        <w:rPr>
          <w:sz w:val="20"/>
        </w:rPr>
      </w:pPr>
      <w:r>
        <w:rPr>
          <w:sz w:val="20"/>
        </w:rPr>
        <w:t>The warranty policy does not cover luxury software updates, system checkouts or</w:t>
      </w:r>
      <w:r>
        <w:rPr>
          <w:spacing w:val="-1"/>
          <w:sz w:val="20"/>
        </w:rPr>
        <w:t xml:space="preserve"> </w:t>
      </w:r>
      <w:r>
        <w:rPr>
          <w:sz w:val="20"/>
        </w:rPr>
        <w:t xml:space="preserve">calibrations unless these </w:t>
      </w:r>
      <w:proofErr w:type="gramStart"/>
      <w:r>
        <w:rPr>
          <w:sz w:val="20"/>
        </w:rPr>
        <w:t>aforementioned activities</w:t>
      </w:r>
      <w:proofErr w:type="gramEnd"/>
      <w:r>
        <w:rPr>
          <w:sz w:val="20"/>
        </w:rPr>
        <w:t xml:space="preserve"> are</w:t>
      </w:r>
      <w:r>
        <w:rPr>
          <w:spacing w:val="-12"/>
          <w:sz w:val="20"/>
        </w:rPr>
        <w:t xml:space="preserve"> </w:t>
      </w:r>
      <w:r>
        <w:rPr>
          <w:sz w:val="20"/>
        </w:rPr>
        <w:t>done</w:t>
      </w:r>
      <w:r>
        <w:rPr>
          <w:spacing w:val="-12"/>
          <w:sz w:val="20"/>
        </w:rPr>
        <w:t xml:space="preserve"> </w:t>
      </w:r>
      <w:r>
        <w:rPr>
          <w:sz w:val="20"/>
        </w:rPr>
        <w:t>in accordance</w:t>
      </w:r>
      <w:r>
        <w:rPr>
          <w:spacing w:val="-5"/>
          <w:sz w:val="20"/>
        </w:rPr>
        <w:t xml:space="preserve"> </w:t>
      </w:r>
      <w:r>
        <w:rPr>
          <w:sz w:val="20"/>
        </w:rPr>
        <w:t>with the</w:t>
      </w:r>
      <w:r>
        <w:rPr>
          <w:spacing w:val="-12"/>
          <w:sz w:val="20"/>
        </w:rPr>
        <w:t xml:space="preserve"> </w:t>
      </w:r>
      <w:r>
        <w:rPr>
          <w:sz w:val="20"/>
        </w:rPr>
        <w:t>user/installation manual</w:t>
      </w:r>
      <w:r>
        <w:rPr>
          <w:spacing w:val="-10"/>
          <w:sz w:val="20"/>
        </w:rPr>
        <w:t xml:space="preserve"> </w:t>
      </w:r>
      <w:r>
        <w:rPr>
          <w:sz w:val="20"/>
        </w:rPr>
        <w:t>of</w:t>
      </w:r>
      <w:r>
        <w:rPr>
          <w:spacing w:val="-13"/>
          <w:sz w:val="20"/>
        </w:rPr>
        <w:t xml:space="preserve"> </w:t>
      </w:r>
      <w:r>
        <w:rPr>
          <w:sz w:val="20"/>
        </w:rPr>
        <w:t>the</w:t>
      </w:r>
      <w:r>
        <w:rPr>
          <w:spacing w:val="-12"/>
          <w:sz w:val="20"/>
        </w:rPr>
        <w:t xml:space="preserve"> </w:t>
      </w:r>
      <w:r>
        <w:rPr>
          <w:sz w:val="20"/>
        </w:rPr>
        <w:t>product that is</w:t>
      </w:r>
      <w:r>
        <w:rPr>
          <w:spacing w:val="-8"/>
          <w:sz w:val="20"/>
        </w:rPr>
        <w:t xml:space="preserve"> </w:t>
      </w:r>
      <w:r>
        <w:rPr>
          <w:sz w:val="20"/>
        </w:rPr>
        <w:t xml:space="preserve">being </w:t>
      </w:r>
      <w:r>
        <w:rPr>
          <w:spacing w:val="-2"/>
          <w:sz w:val="20"/>
        </w:rPr>
        <w:t>repaired/serviced.</w:t>
      </w:r>
    </w:p>
    <w:p w14:paraId="136DDEA8" w14:textId="77777777" w:rsidR="003E4FA9" w:rsidRDefault="003E4FA9">
      <w:pPr>
        <w:pStyle w:val="BodyText"/>
        <w:spacing w:before="10"/>
      </w:pPr>
    </w:p>
    <w:p w14:paraId="143A53DE" w14:textId="62585BFB" w:rsidR="00203EB0" w:rsidRDefault="00C0546B">
      <w:pPr>
        <w:pStyle w:val="ListParagraph"/>
        <w:numPr>
          <w:ilvl w:val="2"/>
          <w:numId w:val="6"/>
        </w:numPr>
        <w:tabs>
          <w:tab w:val="left" w:pos="1107"/>
          <w:tab w:val="left" w:pos="1108"/>
        </w:tabs>
        <w:spacing w:line="247" w:lineRule="auto"/>
        <w:ind w:right="816" w:hanging="721"/>
        <w:rPr>
          <w:sz w:val="20"/>
        </w:rPr>
      </w:pPr>
      <w:r>
        <w:rPr>
          <w:sz w:val="20"/>
        </w:rPr>
        <w:t>The</w:t>
      </w:r>
      <w:r>
        <w:rPr>
          <w:spacing w:val="-10"/>
          <w:sz w:val="20"/>
        </w:rPr>
        <w:t xml:space="preserve"> </w:t>
      </w:r>
      <w:r>
        <w:rPr>
          <w:sz w:val="20"/>
        </w:rPr>
        <w:t>warranty</w:t>
      </w:r>
      <w:r>
        <w:rPr>
          <w:spacing w:val="-14"/>
          <w:sz w:val="20"/>
        </w:rPr>
        <w:t xml:space="preserve"> </w:t>
      </w:r>
      <w:r>
        <w:rPr>
          <w:sz w:val="20"/>
        </w:rPr>
        <w:t>policy</w:t>
      </w:r>
      <w:r>
        <w:rPr>
          <w:spacing w:val="-14"/>
          <w:sz w:val="20"/>
        </w:rPr>
        <w:t xml:space="preserve"> </w:t>
      </w:r>
      <w:r>
        <w:rPr>
          <w:sz w:val="20"/>
        </w:rPr>
        <w:t>does</w:t>
      </w:r>
      <w:r>
        <w:rPr>
          <w:spacing w:val="-1"/>
          <w:sz w:val="20"/>
        </w:rPr>
        <w:t xml:space="preserve"> </w:t>
      </w:r>
      <w:r>
        <w:rPr>
          <w:sz w:val="20"/>
        </w:rPr>
        <w:t>not</w:t>
      </w:r>
      <w:r>
        <w:rPr>
          <w:spacing w:val="-1"/>
          <w:sz w:val="20"/>
        </w:rPr>
        <w:t xml:space="preserve"> </w:t>
      </w:r>
      <w:r>
        <w:rPr>
          <w:sz w:val="20"/>
        </w:rPr>
        <w:t>cover</w:t>
      </w:r>
      <w:r>
        <w:rPr>
          <w:spacing w:val="-11"/>
          <w:sz w:val="20"/>
        </w:rPr>
        <w:t xml:space="preserve"> </w:t>
      </w:r>
      <w:r>
        <w:rPr>
          <w:sz w:val="20"/>
        </w:rPr>
        <w:t>products</w:t>
      </w:r>
      <w:r>
        <w:rPr>
          <w:spacing w:val="-1"/>
          <w:sz w:val="20"/>
        </w:rPr>
        <w:t xml:space="preserve"> </w:t>
      </w:r>
      <w:r>
        <w:rPr>
          <w:sz w:val="20"/>
        </w:rPr>
        <w:t>for</w:t>
      </w:r>
      <w:r>
        <w:rPr>
          <w:spacing w:val="-11"/>
          <w:sz w:val="20"/>
        </w:rPr>
        <w:t xml:space="preserve"> </w:t>
      </w:r>
      <w:r>
        <w:rPr>
          <w:sz w:val="20"/>
        </w:rPr>
        <w:t>which a</w:t>
      </w:r>
      <w:r>
        <w:rPr>
          <w:spacing w:val="-13"/>
          <w:sz w:val="20"/>
        </w:rPr>
        <w:t xml:space="preserve"> </w:t>
      </w:r>
      <w:r>
        <w:rPr>
          <w:sz w:val="20"/>
        </w:rPr>
        <w:t>suitable</w:t>
      </w:r>
      <w:r>
        <w:rPr>
          <w:spacing w:val="-12"/>
          <w:sz w:val="20"/>
        </w:rPr>
        <w:t xml:space="preserve"> </w:t>
      </w:r>
      <w:r>
        <w:rPr>
          <w:sz w:val="20"/>
        </w:rPr>
        <w:t>proof</w:t>
      </w:r>
      <w:r>
        <w:rPr>
          <w:spacing w:val="-14"/>
          <w:sz w:val="20"/>
        </w:rPr>
        <w:t xml:space="preserve"> </w:t>
      </w:r>
      <w:r>
        <w:rPr>
          <w:sz w:val="20"/>
        </w:rPr>
        <w:t>of</w:t>
      </w:r>
      <w:r>
        <w:rPr>
          <w:spacing w:val="-14"/>
          <w:sz w:val="20"/>
        </w:rPr>
        <w:t xml:space="preserve"> </w:t>
      </w:r>
      <w:r>
        <w:rPr>
          <w:sz w:val="20"/>
        </w:rPr>
        <w:t>purchase</w:t>
      </w:r>
      <w:r>
        <w:rPr>
          <w:spacing w:val="-17"/>
          <w:sz w:val="20"/>
        </w:rPr>
        <w:t xml:space="preserve"> </w:t>
      </w:r>
      <w:r>
        <w:rPr>
          <w:sz w:val="20"/>
        </w:rPr>
        <w:t>showing date,</w:t>
      </w:r>
      <w:r>
        <w:rPr>
          <w:spacing w:val="-7"/>
          <w:sz w:val="20"/>
        </w:rPr>
        <w:t xml:space="preserve"> </w:t>
      </w:r>
      <w:r>
        <w:rPr>
          <w:sz w:val="20"/>
        </w:rPr>
        <w:t>dealer/retailer, serial number</w:t>
      </w:r>
      <w:r w:rsidR="00C85645">
        <w:rPr>
          <w:sz w:val="20"/>
        </w:rPr>
        <w:t xml:space="preserve"> or</w:t>
      </w:r>
      <w:r>
        <w:rPr>
          <w:sz w:val="20"/>
        </w:rPr>
        <w:t xml:space="preserve"> installation invoice (if required) cannot be</w:t>
      </w:r>
      <w:r>
        <w:rPr>
          <w:spacing w:val="-4"/>
          <w:sz w:val="20"/>
        </w:rPr>
        <w:t xml:space="preserve"> </w:t>
      </w:r>
      <w:r>
        <w:rPr>
          <w:sz w:val="20"/>
        </w:rPr>
        <w:t>demonstrated at the</w:t>
      </w:r>
      <w:r>
        <w:rPr>
          <w:spacing w:val="-4"/>
          <w:sz w:val="20"/>
        </w:rPr>
        <w:t xml:space="preserve"> </w:t>
      </w:r>
      <w:r>
        <w:rPr>
          <w:sz w:val="20"/>
        </w:rPr>
        <w:t>time</w:t>
      </w:r>
      <w:r>
        <w:rPr>
          <w:spacing w:val="-4"/>
          <w:sz w:val="20"/>
        </w:rPr>
        <w:t xml:space="preserve"> </w:t>
      </w:r>
      <w:r>
        <w:rPr>
          <w:sz w:val="20"/>
        </w:rPr>
        <w:t xml:space="preserve">of the request for warranty </w:t>
      </w:r>
      <w:r>
        <w:rPr>
          <w:spacing w:val="-2"/>
          <w:sz w:val="20"/>
        </w:rPr>
        <w:t>service.</w:t>
      </w:r>
    </w:p>
    <w:p w14:paraId="4311859C" w14:textId="77777777" w:rsidR="003E4FA9" w:rsidRDefault="003E4FA9" w:rsidP="00797AA9">
      <w:pPr>
        <w:pStyle w:val="ListParagraph"/>
        <w:tabs>
          <w:tab w:val="left" w:pos="1107"/>
          <w:tab w:val="left" w:pos="1108"/>
        </w:tabs>
        <w:spacing w:line="247" w:lineRule="auto"/>
        <w:ind w:left="1107" w:right="816" w:firstLine="0"/>
      </w:pPr>
    </w:p>
    <w:p w14:paraId="5A553694" w14:textId="2E5FF8A9" w:rsidR="00DB688F" w:rsidRPr="00797AA9" w:rsidRDefault="00C0546B">
      <w:pPr>
        <w:pStyle w:val="ListParagraph"/>
        <w:numPr>
          <w:ilvl w:val="2"/>
          <w:numId w:val="6"/>
        </w:numPr>
        <w:tabs>
          <w:tab w:val="left" w:pos="1106"/>
          <w:tab w:val="left" w:pos="1107"/>
        </w:tabs>
        <w:ind w:left="1106" w:hanging="721"/>
        <w:rPr>
          <w:sz w:val="20"/>
        </w:rPr>
      </w:pPr>
      <w:r>
        <w:rPr>
          <w:spacing w:val="-2"/>
          <w:sz w:val="20"/>
        </w:rPr>
        <w:t>The</w:t>
      </w:r>
      <w:r>
        <w:rPr>
          <w:spacing w:val="-9"/>
          <w:sz w:val="20"/>
        </w:rPr>
        <w:t xml:space="preserve"> </w:t>
      </w:r>
      <w:r>
        <w:rPr>
          <w:spacing w:val="-2"/>
          <w:sz w:val="20"/>
        </w:rPr>
        <w:t>warranty</w:t>
      </w:r>
      <w:r>
        <w:rPr>
          <w:spacing w:val="-17"/>
          <w:sz w:val="20"/>
        </w:rPr>
        <w:t xml:space="preserve"> </w:t>
      </w:r>
      <w:r>
        <w:rPr>
          <w:spacing w:val="-2"/>
          <w:sz w:val="20"/>
        </w:rPr>
        <w:t>policy</w:t>
      </w:r>
      <w:r>
        <w:rPr>
          <w:spacing w:val="-10"/>
          <w:sz w:val="20"/>
        </w:rPr>
        <w:t xml:space="preserve"> </w:t>
      </w:r>
      <w:r>
        <w:rPr>
          <w:spacing w:val="-2"/>
          <w:sz w:val="20"/>
        </w:rPr>
        <w:t>does not</w:t>
      </w:r>
      <w:r>
        <w:rPr>
          <w:spacing w:val="1"/>
          <w:sz w:val="20"/>
        </w:rPr>
        <w:t xml:space="preserve"> </w:t>
      </w:r>
      <w:r>
        <w:rPr>
          <w:spacing w:val="-2"/>
          <w:sz w:val="20"/>
        </w:rPr>
        <w:t>cover</w:t>
      </w:r>
      <w:r>
        <w:rPr>
          <w:spacing w:val="-5"/>
          <w:sz w:val="20"/>
        </w:rPr>
        <w:t xml:space="preserve"> </w:t>
      </w:r>
      <w:r>
        <w:rPr>
          <w:spacing w:val="-2"/>
          <w:sz w:val="20"/>
        </w:rPr>
        <w:t>damage</w:t>
      </w:r>
      <w:r>
        <w:rPr>
          <w:spacing w:val="-6"/>
          <w:sz w:val="20"/>
        </w:rPr>
        <w:t xml:space="preserve"> </w:t>
      </w:r>
      <w:r>
        <w:rPr>
          <w:spacing w:val="-2"/>
          <w:sz w:val="20"/>
        </w:rPr>
        <w:t>or</w:t>
      </w:r>
      <w:r>
        <w:rPr>
          <w:spacing w:val="-4"/>
          <w:sz w:val="20"/>
        </w:rPr>
        <w:t xml:space="preserve"> </w:t>
      </w:r>
      <w:r>
        <w:rPr>
          <w:spacing w:val="-2"/>
          <w:sz w:val="20"/>
        </w:rPr>
        <w:t>costs resulting</w:t>
      </w:r>
      <w:r>
        <w:rPr>
          <w:spacing w:val="2"/>
          <w:sz w:val="20"/>
        </w:rPr>
        <w:t xml:space="preserve"> </w:t>
      </w:r>
      <w:r>
        <w:rPr>
          <w:spacing w:val="-2"/>
          <w:sz w:val="20"/>
        </w:rPr>
        <w:t>from</w:t>
      </w:r>
      <w:r>
        <w:rPr>
          <w:spacing w:val="11"/>
          <w:sz w:val="20"/>
        </w:rPr>
        <w:t xml:space="preserve"> </w:t>
      </w:r>
      <w:r>
        <w:rPr>
          <w:spacing w:val="-2"/>
          <w:sz w:val="20"/>
        </w:rPr>
        <w:t>the</w:t>
      </w:r>
      <w:r>
        <w:rPr>
          <w:spacing w:val="-6"/>
          <w:sz w:val="20"/>
        </w:rPr>
        <w:t xml:space="preserve"> </w:t>
      </w:r>
      <w:r>
        <w:rPr>
          <w:spacing w:val="-2"/>
          <w:sz w:val="20"/>
        </w:rPr>
        <w:t>connection</w:t>
      </w:r>
      <w:r>
        <w:rPr>
          <w:spacing w:val="10"/>
          <w:sz w:val="20"/>
        </w:rPr>
        <w:t xml:space="preserve"> </w:t>
      </w:r>
      <w:r>
        <w:rPr>
          <w:spacing w:val="-2"/>
          <w:sz w:val="20"/>
        </w:rPr>
        <w:t>of</w:t>
      </w:r>
      <w:r>
        <w:rPr>
          <w:spacing w:val="-16"/>
          <w:sz w:val="20"/>
        </w:rPr>
        <w:t xml:space="preserve"> </w:t>
      </w:r>
      <w:r>
        <w:rPr>
          <w:spacing w:val="-2"/>
          <w:sz w:val="20"/>
        </w:rPr>
        <w:t>third-party</w:t>
      </w:r>
      <w:r>
        <w:rPr>
          <w:spacing w:val="-17"/>
          <w:sz w:val="20"/>
        </w:rPr>
        <w:t xml:space="preserve"> </w:t>
      </w:r>
      <w:r>
        <w:rPr>
          <w:spacing w:val="-2"/>
          <w:sz w:val="20"/>
        </w:rPr>
        <w:t>products.</w:t>
      </w:r>
    </w:p>
    <w:p w14:paraId="7E84F202" w14:textId="77777777" w:rsidR="00DB688F" w:rsidRPr="00797AA9" w:rsidRDefault="00DB688F" w:rsidP="00797AA9">
      <w:pPr>
        <w:pStyle w:val="ListParagraph"/>
        <w:tabs>
          <w:tab w:val="left" w:pos="1106"/>
          <w:tab w:val="left" w:pos="1107"/>
        </w:tabs>
        <w:ind w:firstLine="0"/>
        <w:rPr>
          <w:sz w:val="20"/>
        </w:rPr>
      </w:pPr>
    </w:p>
    <w:p w14:paraId="5ECC1F99" w14:textId="77777777" w:rsidR="00DB688F" w:rsidRDefault="00DB688F" w:rsidP="00797AA9">
      <w:pPr>
        <w:pStyle w:val="ListParagraph"/>
        <w:tabs>
          <w:tab w:val="left" w:pos="1106"/>
          <w:tab w:val="left" w:pos="1107"/>
        </w:tabs>
        <w:ind w:firstLine="0"/>
        <w:rPr>
          <w:sz w:val="20"/>
        </w:rPr>
      </w:pPr>
    </w:p>
    <w:p w14:paraId="6D003A4B" w14:textId="672FE382" w:rsidR="00DB688F" w:rsidRDefault="00DB688F" w:rsidP="00797AA9">
      <w:pPr>
        <w:pStyle w:val="ListParagraph"/>
        <w:numPr>
          <w:ilvl w:val="2"/>
          <w:numId w:val="6"/>
        </w:numPr>
        <w:tabs>
          <w:tab w:val="left" w:pos="1106"/>
          <w:tab w:val="left" w:pos="1107"/>
        </w:tabs>
        <w:ind w:left="1106" w:hanging="721"/>
      </w:pPr>
      <w:r>
        <w:rPr>
          <w:sz w:val="20"/>
        </w:rPr>
        <w:t>The</w:t>
      </w:r>
      <w:r>
        <w:rPr>
          <w:spacing w:val="-5"/>
          <w:sz w:val="20"/>
        </w:rPr>
        <w:t xml:space="preserve"> </w:t>
      </w:r>
      <w:r>
        <w:rPr>
          <w:sz w:val="20"/>
        </w:rPr>
        <w:t>warranty</w:t>
      </w:r>
      <w:r>
        <w:rPr>
          <w:spacing w:val="-14"/>
          <w:sz w:val="20"/>
        </w:rPr>
        <w:t xml:space="preserve"> </w:t>
      </w:r>
      <w:r>
        <w:rPr>
          <w:sz w:val="20"/>
        </w:rPr>
        <w:t>policy</w:t>
      </w:r>
      <w:r>
        <w:rPr>
          <w:spacing w:val="-14"/>
          <w:sz w:val="20"/>
        </w:rPr>
        <w:t xml:space="preserve"> </w:t>
      </w:r>
      <w:r>
        <w:rPr>
          <w:sz w:val="20"/>
        </w:rPr>
        <w:t>does not cover</w:t>
      </w:r>
      <w:r>
        <w:rPr>
          <w:spacing w:val="-3"/>
          <w:sz w:val="20"/>
        </w:rPr>
        <w:t xml:space="preserve"> </w:t>
      </w:r>
      <w:r>
        <w:rPr>
          <w:sz w:val="20"/>
        </w:rPr>
        <w:t>freight costs</w:t>
      </w:r>
      <w:r>
        <w:rPr>
          <w:spacing w:val="-8"/>
          <w:sz w:val="20"/>
        </w:rPr>
        <w:t xml:space="preserve"> </w:t>
      </w:r>
      <w:r>
        <w:rPr>
          <w:sz w:val="20"/>
        </w:rPr>
        <w:t>associated with the</w:t>
      </w:r>
      <w:r>
        <w:rPr>
          <w:spacing w:val="-12"/>
          <w:sz w:val="20"/>
        </w:rPr>
        <w:t xml:space="preserve"> </w:t>
      </w:r>
      <w:r>
        <w:rPr>
          <w:sz w:val="20"/>
        </w:rPr>
        <w:t>return</w:t>
      </w:r>
      <w:r>
        <w:rPr>
          <w:spacing w:val="-4"/>
          <w:sz w:val="20"/>
        </w:rPr>
        <w:t xml:space="preserve"> </w:t>
      </w:r>
      <w:r>
        <w:rPr>
          <w:sz w:val="20"/>
        </w:rPr>
        <w:t>of</w:t>
      </w:r>
      <w:r>
        <w:rPr>
          <w:spacing w:val="-13"/>
          <w:sz w:val="20"/>
        </w:rPr>
        <w:t xml:space="preserve"> </w:t>
      </w:r>
      <w:r>
        <w:rPr>
          <w:sz w:val="20"/>
        </w:rPr>
        <w:t>defective</w:t>
      </w:r>
      <w:r>
        <w:rPr>
          <w:spacing w:val="-12"/>
          <w:sz w:val="20"/>
        </w:rPr>
        <w:t xml:space="preserve"> </w:t>
      </w:r>
      <w:r>
        <w:rPr>
          <w:sz w:val="20"/>
        </w:rPr>
        <w:t>equipment</w:t>
      </w:r>
      <w:r>
        <w:rPr>
          <w:spacing w:val="-6"/>
          <w:sz w:val="20"/>
        </w:rPr>
        <w:t xml:space="preserve"> </w:t>
      </w:r>
      <w:r>
        <w:rPr>
          <w:sz w:val="20"/>
        </w:rPr>
        <w:t>to</w:t>
      </w:r>
      <w:r>
        <w:rPr>
          <w:spacing w:val="-12"/>
          <w:sz w:val="20"/>
        </w:rPr>
        <w:t xml:space="preserve"> </w:t>
      </w:r>
      <w:r>
        <w:rPr>
          <w:sz w:val="20"/>
        </w:rPr>
        <w:t>Garmin</w:t>
      </w:r>
      <w:r>
        <w:rPr>
          <w:spacing w:val="-4"/>
          <w:sz w:val="20"/>
        </w:rPr>
        <w:t xml:space="preserve"> </w:t>
      </w:r>
      <w:r>
        <w:rPr>
          <w:sz w:val="20"/>
        </w:rPr>
        <w:t>nor</w:t>
      </w:r>
      <w:r>
        <w:rPr>
          <w:spacing w:val="-10"/>
          <w:sz w:val="20"/>
        </w:rPr>
        <w:t xml:space="preserve"> </w:t>
      </w:r>
      <w:r>
        <w:rPr>
          <w:sz w:val="20"/>
        </w:rPr>
        <w:t>is such freight payable by Garmin.</w:t>
      </w:r>
    </w:p>
    <w:p w14:paraId="29B914EC" w14:textId="77777777" w:rsidR="00DB688F" w:rsidRDefault="00DB688F" w:rsidP="00797AA9">
      <w:pPr>
        <w:pStyle w:val="ListParagraph"/>
        <w:tabs>
          <w:tab w:val="left" w:pos="1106"/>
          <w:tab w:val="left" w:pos="1107"/>
        </w:tabs>
        <w:spacing w:line="247" w:lineRule="auto"/>
        <w:ind w:right="601" w:firstLine="0"/>
        <w:rPr>
          <w:sz w:val="20"/>
        </w:rPr>
      </w:pPr>
    </w:p>
    <w:p w14:paraId="5FA0201B" w14:textId="3302CC91" w:rsidR="00523F9E" w:rsidRDefault="00DB688F" w:rsidP="00797AA9">
      <w:pPr>
        <w:pStyle w:val="ListParagraph"/>
        <w:numPr>
          <w:ilvl w:val="2"/>
          <w:numId w:val="6"/>
        </w:numPr>
        <w:tabs>
          <w:tab w:val="left" w:pos="1106"/>
          <w:tab w:val="left" w:pos="1107"/>
        </w:tabs>
        <w:spacing w:line="247" w:lineRule="auto"/>
        <w:ind w:left="1106" w:right="601" w:hanging="721"/>
      </w:pPr>
      <w:r>
        <w:rPr>
          <w:sz w:val="20"/>
        </w:rPr>
        <w:t>The</w:t>
      </w:r>
      <w:r>
        <w:rPr>
          <w:spacing w:val="-4"/>
          <w:sz w:val="20"/>
        </w:rPr>
        <w:t xml:space="preserve"> </w:t>
      </w:r>
      <w:r>
        <w:rPr>
          <w:sz w:val="20"/>
        </w:rPr>
        <w:t>warranty</w:t>
      </w:r>
      <w:r>
        <w:rPr>
          <w:spacing w:val="-14"/>
          <w:sz w:val="20"/>
        </w:rPr>
        <w:t xml:space="preserve"> </w:t>
      </w:r>
      <w:r>
        <w:rPr>
          <w:sz w:val="20"/>
        </w:rPr>
        <w:t>policy</w:t>
      </w:r>
      <w:r>
        <w:rPr>
          <w:spacing w:val="-14"/>
          <w:sz w:val="20"/>
        </w:rPr>
        <w:t xml:space="preserve"> </w:t>
      </w:r>
      <w:r>
        <w:rPr>
          <w:sz w:val="20"/>
        </w:rPr>
        <w:t>does not cover</w:t>
      </w:r>
      <w:r>
        <w:rPr>
          <w:spacing w:val="-3"/>
          <w:sz w:val="20"/>
        </w:rPr>
        <w:t xml:space="preserve"> </w:t>
      </w:r>
      <w:r>
        <w:rPr>
          <w:sz w:val="20"/>
        </w:rPr>
        <w:t>water</w:t>
      </w:r>
      <w:r>
        <w:rPr>
          <w:spacing w:val="-10"/>
          <w:sz w:val="20"/>
        </w:rPr>
        <w:t xml:space="preserve"> </w:t>
      </w:r>
      <w:r>
        <w:rPr>
          <w:sz w:val="20"/>
        </w:rPr>
        <w:t>intrusion caused</w:t>
      </w:r>
      <w:r>
        <w:rPr>
          <w:spacing w:val="-5"/>
          <w:sz w:val="20"/>
        </w:rPr>
        <w:t xml:space="preserve"> </w:t>
      </w:r>
      <w:r>
        <w:rPr>
          <w:sz w:val="20"/>
        </w:rPr>
        <w:t>by</w:t>
      </w:r>
      <w:r>
        <w:rPr>
          <w:spacing w:val="-14"/>
          <w:sz w:val="20"/>
        </w:rPr>
        <w:t xml:space="preserve"> </w:t>
      </w:r>
      <w:r>
        <w:rPr>
          <w:sz w:val="20"/>
        </w:rPr>
        <w:t>high-pressure</w:t>
      </w:r>
      <w:r>
        <w:rPr>
          <w:spacing w:val="-11"/>
          <w:sz w:val="20"/>
        </w:rPr>
        <w:t xml:space="preserve"> </w:t>
      </w:r>
      <w:r>
        <w:rPr>
          <w:sz w:val="20"/>
        </w:rPr>
        <w:t>water</w:t>
      </w:r>
      <w:r>
        <w:rPr>
          <w:spacing w:val="-10"/>
          <w:sz w:val="20"/>
        </w:rPr>
        <w:t xml:space="preserve"> </w:t>
      </w:r>
      <w:r>
        <w:rPr>
          <w:sz w:val="20"/>
        </w:rPr>
        <w:t>sprayers or</w:t>
      </w:r>
      <w:r>
        <w:rPr>
          <w:spacing w:val="-10"/>
          <w:sz w:val="20"/>
        </w:rPr>
        <w:t xml:space="preserve"> </w:t>
      </w:r>
      <w:r>
        <w:rPr>
          <w:sz w:val="20"/>
        </w:rPr>
        <w:t>damage</w:t>
      </w:r>
      <w:r>
        <w:rPr>
          <w:spacing w:val="-12"/>
          <w:sz w:val="20"/>
        </w:rPr>
        <w:t xml:space="preserve"> </w:t>
      </w:r>
      <w:r>
        <w:rPr>
          <w:sz w:val="20"/>
        </w:rPr>
        <w:t>to</w:t>
      </w:r>
      <w:r>
        <w:rPr>
          <w:spacing w:val="-12"/>
          <w:sz w:val="20"/>
        </w:rPr>
        <w:t xml:space="preserve"> </w:t>
      </w:r>
      <w:r>
        <w:rPr>
          <w:sz w:val="20"/>
        </w:rPr>
        <w:t>products caused by harsh chemicals.</w:t>
      </w:r>
    </w:p>
    <w:p w14:paraId="45BC86FF" w14:textId="77777777" w:rsidR="00AE3CA3" w:rsidRDefault="00AE3CA3" w:rsidP="00797AA9"/>
    <w:p w14:paraId="41DE73BA" w14:textId="3DEEAA01" w:rsidR="00C55BE5" w:rsidRDefault="00C0546B" w:rsidP="00797AA9">
      <w:pPr>
        <w:pStyle w:val="ListParagraph"/>
        <w:numPr>
          <w:ilvl w:val="2"/>
          <w:numId w:val="5"/>
        </w:numPr>
        <w:tabs>
          <w:tab w:val="left" w:pos="1106"/>
          <w:tab w:val="left" w:pos="1107"/>
        </w:tabs>
        <w:spacing w:before="71" w:line="247" w:lineRule="auto"/>
        <w:ind w:right="984" w:hanging="721"/>
      </w:pPr>
      <w:r>
        <w:rPr>
          <w:sz w:val="20"/>
        </w:rPr>
        <w:t>The</w:t>
      </w:r>
      <w:r>
        <w:rPr>
          <w:spacing w:val="-10"/>
          <w:sz w:val="20"/>
        </w:rPr>
        <w:t xml:space="preserve"> </w:t>
      </w:r>
      <w:r>
        <w:rPr>
          <w:sz w:val="20"/>
        </w:rPr>
        <w:t>warranty</w:t>
      </w:r>
      <w:r>
        <w:rPr>
          <w:spacing w:val="-14"/>
          <w:sz w:val="20"/>
        </w:rPr>
        <w:t xml:space="preserve"> </w:t>
      </w:r>
      <w:r>
        <w:rPr>
          <w:sz w:val="20"/>
        </w:rPr>
        <w:t>policy</w:t>
      </w:r>
      <w:r>
        <w:rPr>
          <w:spacing w:val="-14"/>
          <w:sz w:val="20"/>
        </w:rPr>
        <w:t xml:space="preserve"> </w:t>
      </w:r>
      <w:r>
        <w:rPr>
          <w:sz w:val="20"/>
        </w:rPr>
        <w:t>does</w:t>
      </w:r>
      <w:r>
        <w:rPr>
          <w:spacing w:val="-2"/>
          <w:sz w:val="20"/>
        </w:rPr>
        <w:t xml:space="preserve"> </w:t>
      </w:r>
      <w:r>
        <w:rPr>
          <w:sz w:val="20"/>
        </w:rPr>
        <w:t>not</w:t>
      </w:r>
      <w:r>
        <w:rPr>
          <w:spacing w:val="-1"/>
          <w:sz w:val="20"/>
        </w:rPr>
        <w:t xml:space="preserve"> </w:t>
      </w:r>
      <w:r>
        <w:rPr>
          <w:sz w:val="20"/>
        </w:rPr>
        <w:t>cover</w:t>
      </w:r>
      <w:r>
        <w:rPr>
          <w:spacing w:val="-12"/>
          <w:sz w:val="20"/>
        </w:rPr>
        <w:t xml:space="preserve"> </w:t>
      </w:r>
      <w:r>
        <w:rPr>
          <w:sz w:val="20"/>
        </w:rPr>
        <w:t>costs</w:t>
      </w:r>
      <w:r>
        <w:rPr>
          <w:spacing w:val="-2"/>
          <w:sz w:val="20"/>
        </w:rPr>
        <w:t xml:space="preserve"> </w:t>
      </w:r>
      <w:r>
        <w:rPr>
          <w:sz w:val="20"/>
        </w:rPr>
        <w:t>associated with modified or</w:t>
      </w:r>
      <w:r>
        <w:rPr>
          <w:spacing w:val="-12"/>
          <w:sz w:val="20"/>
        </w:rPr>
        <w:t xml:space="preserve"> </w:t>
      </w:r>
      <w:r>
        <w:rPr>
          <w:sz w:val="20"/>
        </w:rPr>
        <w:t>painted products</w:t>
      </w:r>
      <w:r>
        <w:rPr>
          <w:spacing w:val="-2"/>
          <w:sz w:val="20"/>
        </w:rPr>
        <w:t xml:space="preserve"> </w:t>
      </w:r>
      <w:r>
        <w:rPr>
          <w:sz w:val="20"/>
        </w:rPr>
        <w:t>outside</w:t>
      </w:r>
      <w:r>
        <w:rPr>
          <w:spacing w:val="-12"/>
          <w:sz w:val="20"/>
        </w:rPr>
        <w:t xml:space="preserve"> </w:t>
      </w:r>
      <w:r>
        <w:rPr>
          <w:sz w:val="20"/>
        </w:rPr>
        <w:t>of</w:t>
      </w:r>
      <w:r>
        <w:rPr>
          <w:spacing w:val="-14"/>
          <w:sz w:val="20"/>
        </w:rPr>
        <w:t xml:space="preserve"> </w:t>
      </w:r>
      <w:r>
        <w:rPr>
          <w:sz w:val="20"/>
        </w:rPr>
        <w:t xml:space="preserve">manufacture </w:t>
      </w:r>
      <w:r>
        <w:rPr>
          <w:spacing w:val="-2"/>
          <w:sz w:val="20"/>
        </w:rPr>
        <w:t>specifications.</w:t>
      </w:r>
    </w:p>
    <w:p w14:paraId="11AABF75" w14:textId="77777777" w:rsidR="003E4FA9" w:rsidRDefault="003E4FA9">
      <w:pPr>
        <w:pStyle w:val="BodyText"/>
        <w:spacing w:before="9"/>
      </w:pPr>
    </w:p>
    <w:p w14:paraId="30191A70" w14:textId="66D12F8A" w:rsidR="00523F9E" w:rsidRDefault="00C0546B" w:rsidP="00797AA9">
      <w:pPr>
        <w:pStyle w:val="ListParagraph"/>
        <w:numPr>
          <w:ilvl w:val="2"/>
          <w:numId w:val="5"/>
        </w:numPr>
        <w:tabs>
          <w:tab w:val="left" w:pos="1106"/>
          <w:tab w:val="left" w:pos="1107"/>
        </w:tabs>
        <w:spacing w:line="247" w:lineRule="auto"/>
        <w:ind w:left="1107" w:right="534" w:hanging="721"/>
      </w:pPr>
      <w:r>
        <w:rPr>
          <w:sz w:val="20"/>
        </w:rPr>
        <w:t>The</w:t>
      </w:r>
      <w:r>
        <w:rPr>
          <w:spacing w:val="-6"/>
          <w:sz w:val="20"/>
        </w:rPr>
        <w:t xml:space="preserve"> </w:t>
      </w:r>
      <w:r>
        <w:rPr>
          <w:sz w:val="20"/>
        </w:rPr>
        <w:t>warranty</w:t>
      </w:r>
      <w:r>
        <w:rPr>
          <w:spacing w:val="-14"/>
          <w:sz w:val="20"/>
        </w:rPr>
        <w:t xml:space="preserve"> </w:t>
      </w:r>
      <w:r>
        <w:rPr>
          <w:sz w:val="20"/>
        </w:rPr>
        <w:t>policy</w:t>
      </w:r>
      <w:r>
        <w:rPr>
          <w:spacing w:val="-14"/>
          <w:sz w:val="20"/>
        </w:rPr>
        <w:t xml:space="preserve"> </w:t>
      </w:r>
      <w:r>
        <w:rPr>
          <w:sz w:val="20"/>
        </w:rPr>
        <w:t>does</w:t>
      </w:r>
      <w:r>
        <w:rPr>
          <w:spacing w:val="-1"/>
          <w:sz w:val="20"/>
        </w:rPr>
        <w:t xml:space="preserve"> </w:t>
      </w:r>
      <w:r>
        <w:rPr>
          <w:sz w:val="20"/>
        </w:rPr>
        <w:t>not cover</w:t>
      </w:r>
      <w:r>
        <w:rPr>
          <w:spacing w:val="-4"/>
          <w:sz w:val="20"/>
        </w:rPr>
        <w:t xml:space="preserve"> </w:t>
      </w:r>
      <w:r>
        <w:rPr>
          <w:sz w:val="20"/>
        </w:rPr>
        <w:t>normal</w:t>
      </w:r>
      <w:r>
        <w:rPr>
          <w:spacing w:val="-3"/>
          <w:sz w:val="20"/>
        </w:rPr>
        <w:t xml:space="preserve"> </w:t>
      </w:r>
      <w:r>
        <w:rPr>
          <w:sz w:val="20"/>
        </w:rPr>
        <w:t>wear</w:t>
      </w:r>
      <w:r>
        <w:rPr>
          <w:spacing w:val="-4"/>
          <w:sz w:val="20"/>
        </w:rPr>
        <w:t xml:space="preserve"> </w:t>
      </w:r>
      <w:r>
        <w:rPr>
          <w:sz w:val="20"/>
        </w:rPr>
        <w:t xml:space="preserve">and </w:t>
      </w:r>
      <w:proofErr w:type="gramStart"/>
      <w:r>
        <w:rPr>
          <w:sz w:val="20"/>
        </w:rPr>
        <w:t>tear</w:t>
      </w:r>
      <w:proofErr w:type="gramEnd"/>
      <w:r>
        <w:rPr>
          <w:spacing w:val="-10"/>
          <w:sz w:val="20"/>
        </w:rPr>
        <w:t xml:space="preserve"> </w:t>
      </w:r>
      <w:r>
        <w:rPr>
          <w:sz w:val="20"/>
        </w:rPr>
        <w:t>or</w:t>
      </w:r>
      <w:r>
        <w:rPr>
          <w:spacing w:val="-10"/>
          <w:sz w:val="20"/>
        </w:rPr>
        <w:t xml:space="preserve"> </w:t>
      </w:r>
      <w:r>
        <w:rPr>
          <w:sz w:val="20"/>
        </w:rPr>
        <w:t>misuse, or</w:t>
      </w:r>
      <w:r>
        <w:rPr>
          <w:spacing w:val="-10"/>
          <w:sz w:val="20"/>
        </w:rPr>
        <w:t xml:space="preserve"> </w:t>
      </w:r>
      <w:r>
        <w:rPr>
          <w:sz w:val="20"/>
        </w:rPr>
        <w:t>cosmetic</w:t>
      </w:r>
      <w:r>
        <w:rPr>
          <w:spacing w:val="-1"/>
          <w:sz w:val="20"/>
        </w:rPr>
        <w:t xml:space="preserve"> </w:t>
      </w:r>
      <w:r>
        <w:rPr>
          <w:sz w:val="20"/>
        </w:rPr>
        <w:t>damage, such</w:t>
      </w:r>
      <w:r>
        <w:rPr>
          <w:spacing w:val="-5"/>
          <w:sz w:val="20"/>
        </w:rPr>
        <w:t xml:space="preserve"> </w:t>
      </w:r>
      <w:r>
        <w:rPr>
          <w:sz w:val="20"/>
        </w:rPr>
        <w:t>as</w:t>
      </w:r>
      <w:r>
        <w:rPr>
          <w:spacing w:val="-2"/>
          <w:sz w:val="20"/>
        </w:rPr>
        <w:t xml:space="preserve"> </w:t>
      </w:r>
      <w:r>
        <w:rPr>
          <w:sz w:val="20"/>
        </w:rPr>
        <w:t>scratches,</w:t>
      </w:r>
      <w:r>
        <w:rPr>
          <w:spacing w:val="-7"/>
          <w:sz w:val="20"/>
        </w:rPr>
        <w:t xml:space="preserve"> </w:t>
      </w:r>
      <w:r>
        <w:rPr>
          <w:sz w:val="20"/>
        </w:rPr>
        <w:t>nicks and dents.</w:t>
      </w:r>
    </w:p>
    <w:p w14:paraId="1DB116CB" w14:textId="77777777" w:rsidR="003E4FA9" w:rsidRDefault="003E4FA9">
      <w:pPr>
        <w:pStyle w:val="BodyText"/>
        <w:spacing w:before="10"/>
      </w:pPr>
    </w:p>
    <w:p w14:paraId="2DC43846" w14:textId="40EDDB35" w:rsidR="003E4FA9" w:rsidRDefault="00C0546B">
      <w:pPr>
        <w:pStyle w:val="ListParagraph"/>
        <w:numPr>
          <w:ilvl w:val="2"/>
          <w:numId w:val="5"/>
        </w:numPr>
        <w:tabs>
          <w:tab w:val="left" w:pos="1109"/>
          <w:tab w:val="left" w:pos="1110"/>
        </w:tabs>
        <w:spacing w:line="247" w:lineRule="auto"/>
        <w:ind w:left="1109" w:right="544" w:hanging="721"/>
        <w:rPr>
          <w:color w:val="202020"/>
          <w:sz w:val="20"/>
        </w:rPr>
      </w:pPr>
      <w:r>
        <w:rPr>
          <w:color w:val="202020"/>
          <w:sz w:val="20"/>
        </w:rPr>
        <w:t>The</w:t>
      </w:r>
      <w:r>
        <w:rPr>
          <w:color w:val="202020"/>
          <w:spacing w:val="-4"/>
          <w:sz w:val="20"/>
        </w:rPr>
        <w:t xml:space="preserve"> </w:t>
      </w:r>
      <w:r>
        <w:rPr>
          <w:color w:val="202020"/>
          <w:sz w:val="20"/>
        </w:rPr>
        <w:t>warranty</w:t>
      </w:r>
      <w:r>
        <w:rPr>
          <w:color w:val="202020"/>
          <w:spacing w:val="-14"/>
          <w:sz w:val="20"/>
        </w:rPr>
        <w:t xml:space="preserve"> </w:t>
      </w:r>
      <w:r>
        <w:rPr>
          <w:color w:val="202020"/>
          <w:sz w:val="20"/>
        </w:rPr>
        <w:t>policy</w:t>
      </w:r>
      <w:r>
        <w:rPr>
          <w:color w:val="202020"/>
          <w:spacing w:val="-14"/>
          <w:sz w:val="20"/>
        </w:rPr>
        <w:t xml:space="preserve"> </w:t>
      </w:r>
      <w:r>
        <w:rPr>
          <w:color w:val="202020"/>
          <w:sz w:val="20"/>
        </w:rPr>
        <w:t>does not cover</w:t>
      </w:r>
      <w:r>
        <w:rPr>
          <w:color w:val="202020"/>
          <w:spacing w:val="-3"/>
          <w:sz w:val="20"/>
        </w:rPr>
        <w:t xml:space="preserve"> </w:t>
      </w:r>
      <w:r>
        <w:rPr>
          <w:color w:val="202020"/>
          <w:sz w:val="20"/>
        </w:rPr>
        <w:t>damage</w:t>
      </w:r>
      <w:r>
        <w:rPr>
          <w:color w:val="202020"/>
          <w:spacing w:val="-11"/>
          <w:sz w:val="20"/>
        </w:rPr>
        <w:t xml:space="preserve"> </w:t>
      </w:r>
      <w:r>
        <w:rPr>
          <w:color w:val="202020"/>
          <w:sz w:val="20"/>
        </w:rPr>
        <w:t>to</w:t>
      </w:r>
      <w:r>
        <w:rPr>
          <w:color w:val="202020"/>
          <w:spacing w:val="-11"/>
          <w:sz w:val="20"/>
        </w:rPr>
        <w:t xml:space="preserve"> </w:t>
      </w:r>
      <w:r>
        <w:rPr>
          <w:color w:val="202020"/>
          <w:sz w:val="20"/>
        </w:rPr>
        <w:t>a</w:t>
      </w:r>
      <w:r>
        <w:rPr>
          <w:color w:val="202020"/>
          <w:spacing w:val="-11"/>
          <w:sz w:val="20"/>
        </w:rPr>
        <w:t xml:space="preserve"> </w:t>
      </w:r>
      <w:r>
        <w:rPr>
          <w:color w:val="202020"/>
          <w:sz w:val="20"/>
        </w:rPr>
        <w:t>product that has</w:t>
      </w:r>
      <w:r>
        <w:rPr>
          <w:color w:val="202020"/>
          <w:spacing w:val="-7"/>
          <w:sz w:val="20"/>
        </w:rPr>
        <w:t xml:space="preserve"> </w:t>
      </w:r>
      <w:r>
        <w:rPr>
          <w:color w:val="202020"/>
          <w:sz w:val="20"/>
        </w:rPr>
        <w:t>been connected to</w:t>
      </w:r>
      <w:r>
        <w:rPr>
          <w:color w:val="202020"/>
          <w:spacing w:val="-12"/>
          <w:sz w:val="20"/>
        </w:rPr>
        <w:t xml:space="preserve"> </w:t>
      </w:r>
      <w:r>
        <w:rPr>
          <w:color w:val="202020"/>
          <w:sz w:val="20"/>
        </w:rPr>
        <w:t>power</w:t>
      </w:r>
      <w:r>
        <w:rPr>
          <w:color w:val="202020"/>
          <w:spacing w:val="-2"/>
          <w:sz w:val="20"/>
        </w:rPr>
        <w:t xml:space="preserve"> </w:t>
      </w:r>
      <w:r>
        <w:rPr>
          <w:color w:val="202020"/>
          <w:sz w:val="20"/>
        </w:rPr>
        <w:t>and/or</w:t>
      </w:r>
      <w:r>
        <w:rPr>
          <w:color w:val="202020"/>
          <w:spacing w:val="-3"/>
          <w:sz w:val="20"/>
        </w:rPr>
        <w:t xml:space="preserve"> </w:t>
      </w:r>
      <w:r>
        <w:rPr>
          <w:color w:val="202020"/>
          <w:sz w:val="20"/>
        </w:rPr>
        <w:t>data</w:t>
      </w:r>
      <w:r>
        <w:rPr>
          <w:color w:val="202020"/>
          <w:spacing w:val="-11"/>
          <w:sz w:val="20"/>
        </w:rPr>
        <w:t xml:space="preserve"> </w:t>
      </w:r>
      <w:r>
        <w:rPr>
          <w:color w:val="202020"/>
          <w:sz w:val="20"/>
        </w:rPr>
        <w:t>cables that are</w:t>
      </w:r>
      <w:r>
        <w:rPr>
          <w:color w:val="202020"/>
          <w:spacing w:val="-1"/>
          <w:sz w:val="20"/>
        </w:rPr>
        <w:t xml:space="preserve"> </w:t>
      </w:r>
      <w:r>
        <w:rPr>
          <w:color w:val="202020"/>
          <w:sz w:val="20"/>
        </w:rPr>
        <w:t>not supplied by</w:t>
      </w:r>
      <w:r>
        <w:rPr>
          <w:color w:val="202020"/>
          <w:spacing w:val="-5"/>
          <w:sz w:val="20"/>
        </w:rPr>
        <w:t xml:space="preserve"> </w:t>
      </w:r>
      <w:r>
        <w:rPr>
          <w:color w:val="202020"/>
          <w:sz w:val="20"/>
        </w:rPr>
        <w:t>Garmin or damage</w:t>
      </w:r>
      <w:r>
        <w:rPr>
          <w:color w:val="202020"/>
          <w:spacing w:val="-1"/>
          <w:sz w:val="20"/>
        </w:rPr>
        <w:t xml:space="preserve"> </w:t>
      </w:r>
      <w:r>
        <w:rPr>
          <w:color w:val="202020"/>
          <w:sz w:val="20"/>
        </w:rPr>
        <w:t>to</w:t>
      </w:r>
      <w:r>
        <w:rPr>
          <w:color w:val="202020"/>
          <w:spacing w:val="-1"/>
          <w:sz w:val="20"/>
        </w:rPr>
        <w:t xml:space="preserve"> </w:t>
      </w:r>
      <w:r>
        <w:rPr>
          <w:color w:val="202020"/>
          <w:sz w:val="20"/>
        </w:rPr>
        <w:t>a</w:t>
      </w:r>
      <w:r>
        <w:rPr>
          <w:color w:val="202020"/>
          <w:spacing w:val="-1"/>
          <w:sz w:val="20"/>
        </w:rPr>
        <w:t xml:space="preserve"> </w:t>
      </w:r>
      <w:r>
        <w:rPr>
          <w:color w:val="202020"/>
          <w:sz w:val="20"/>
        </w:rPr>
        <w:t>product</w:t>
      </w:r>
      <w:r>
        <w:rPr>
          <w:color w:val="202020"/>
          <w:spacing w:val="-3"/>
          <w:sz w:val="20"/>
        </w:rPr>
        <w:t xml:space="preserve"> </w:t>
      </w:r>
      <w:r>
        <w:rPr>
          <w:color w:val="202020"/>
          <w:sz w:val="20"/>
        </w:rPr>
        <w:t>that</w:t>
      </w:r>
      <w:r>
        <w:rPr>
          <w:color w:val="202020"/>
          <w:spacing w:val="-3"/>
          <w:sz w:val="20"/>
        </w:rPr>
        <w:t xml:space="preserve"> </w:t>
      </w:r>
      <w:r>
        <w:rPr>
          <w:color w:val="202020"/>
          <w:sz w:val="20"/>
        </w:rPr>
        <w:t>has been connected</w:t>
      </w:r>
      <w:r>
        <w:rPr>
          <w:color w:val="202020"/>
          <w:spacing w:val="-2"/>
          <w:sz w:val="20"/>
        </w:rPr>
        <w:t xml:space="preserve"> </w:t>
      </w:r>
      <w:r>
        <w:rPr>
          <w:color w:val="202020"/>
          <w:sz w:val="20"/>
        </w:rPr>
        <w:t>to</w:t>
      </w:r>
      <w:r>
        <w:rPr>
          <w:color w:val="202020"/>
          <w:spacing w:val="-1"/>
          <w:sz w:val="20"/>
        </w:rPr>
        <w:t xml:space="preserve"> </w:t>
      </w:r>
      <w:r>
        <w:rPr>
          <w:color w:val="202020"/>
          <w:sz w:val="20"/>
        </w:rPr>
        <w:t>cables that are</w:t>
      </w:r>
      <w:r>
        <w:rPr>
          <w:color w:val="202020"/>
          <w:spacing w:val="-1"/>
          <w:sz w:val="20"/>
        </w:rPr>
        <w:t xml:space="preserve"> </w:t>
      </w:r>
      <w:r>
        <w:rPr>
          <w:color w:val="202020"/>
          <w:sz w:val="20"/>
        </w:rPr>
        <w:t>not certified by</w:t>
      </w:r>
      <w:r>
        <w:rPr>
          <w:color w:val="202020"/>
          <w:spacing w:val="-5"/>
          <w:sz w:val="20"/>
        </w:rPr>
        <w:t xml:space="preserve"> </w:t>
      </w:r>
      <w:r>
        <w:rPr>
          <w:color w:val="202020"/>
          <w:sz w:val="20"/>
        </w:rPr>
        <w:t>Underwriters Laboratories</w:t>
      </w:r>
      <w:r w:rsidR="00FC64C7">
        <w:rPr>
          <w:color w:val="202020"/>
          <w:sz w:val="20"/>
        </w:rPr>
        <w:t xml:space="preserve"> (UL</w:t>
      </w:r>
      <w:r>
        <w:rPr>
          <w:color w:val="202020"/>
          <w:sz w:val="20"/>
        </w:rPr>
        <w:t>) and are not labeled as Limited Power Source (LPS).</w:t>
      </w:r>
      <w:r w:rsidR="00FC64C7">
        <w:rPr>
          <w:color w:val="202020"/>
          <w:sz w:val="20"/>
        </w:rPr>
        <w:br/>
      </w:r>
    </w:p>
    <w:p w14:paraId="4E18035E" w14:textId="77777777" w:rsidR="00523F9E" w:rsidRPr="00933486" w:rsidRDefault="00523F9E" w:rsidP="00933486">
      <w:pPr>
        <w:pStyle w:val="ListParagraph"/>
        <w:rPr>
          <w:sz w:val="20"/>
        </w:rPr>
      </w:pPr>
    </w:p>
    <w:p w14:paraId="5BAF96B1" w14:textId="0ECC3571" w:rsidR="003E4FA9" w:rsidRDefault="00C0546B">
      <w:pPr>
        <w:pStyle w:val="ListParagraph"/>
        <w:numPr>
          <w:ilvl w:val="2"/>
          <w:numId w:val="5"/>
        </w:numPr>
        <w:tabs>
          <w:tab w:val="left" w:pos="1109"/>
          <w:tab w:val="left" w:pos="1110"/>
        </w:tabs>
        <w:spacing w:line="254" w:lineRule="auto"/>
        <w:ind w:left="1110" w:right="560" w:hanging="721"/>
        <w:rPr>
          <w:sz w:val="20"/>
        </w:rPr>
      </w:pPr>
      <w:r>
        <w:rPr>
          <w:sz w:val="20"/>
        </w:rPr>
        <w:t>The</w:t>
      </w:r>
      <w:r>
        <w:rPr>
          <w:spacing w:val="-9"/>
          <w:sz w:val="20"/>
        </w:rPr>
        <w:t xml:space="preserve"> </w:t>
      </w:r>
      <w:r>
        <w:rPr>
          <w:sz w:val="20"/>
        </w:rPr>
        <w:t>warranty</w:t>
      </w:r>
      <w:r>
        <w:rPr>
          <w:spacing w:val="-14"/>
          <w:sz w:val="20"/>
        </w:rPr>
        <w:t xml:space="preserve"> </w:t>
      </w:r>
      <w:r>
        <w:rPr>
          <w:sz w:val="20"/>
        </w:rPr>
        <w:t>policy</w:t>
      </w:r>
      <w:r>
        <w:rPr>
          <w:spacing w:val="-14"/>
          <w:sz w:val="20"/>
        </w:rPr>
        <w:t xml:space="preserve"> </w:t>
      </w:r>
      <w:r>
        <w:rPr>
          <w:sz w:val="20"/>
        </w:rPr>
        <w:t>does</w:t>
      </w:r>
      <w:r>
        <w:rPr>
          <w:spacing w:val="-2"/>
          <w:sz w:val="20"/>
        </w:rPr>
        <w:t xml:space="preserve"> </w:t>
      </w:r>
      <w:r>
        <w:rPr>
          <w:sz w:val="20"/>
        </w:rPr>
        <w:t>not</w:t>
      </w:r>
      <w:r>
        <w:rPr>
          <w:spacing w:val="-1"/>
          <w:sz w:val="20"/>
        </w:rPr>
        <w:t xml:space="preserve"> </w:t>
      </w:r>
      <w:r>
        <w:rPr>
          <w:sz w:val="20"/>
        </w:rPr>
        <w:t>cover</w:t>
      </w:r>
      <w:r>
        <w:rPr>
          <w:spacing w:val="-11"/>
          <w:sz w:val="20"/>
        </w:rPr>
        <w:t xml:space="preserve"> </w:t>
      </w:r>
      <w:r>
        <w:rPr>
          <w:sz w:val="20"/>
        </w:rPr>
        <w:t>costs</w:t>
      </w:r>
      <w:r>
        <w:rPr>
          <w:spacing w:val="-2"/>
          <w:sz w:val="20"/>
        </w:rPr>
        <w:t xml:space="preserve"> </w:t>
      </w:r>
      <w:r>
        <w:rPr>
          <w:sz w:val="20"/>
        </w:rPr>
        <w:t xml:space="preserve">associated </w:t>
      </w:r>
      <w:r w:rsidR="009966BC">
        <w:rPr>
          <w:sz w:val="20"/>
        </w:rPr>
        <w:t xml:space="preserve">with or related </w:t>
      </w:r>
      <w:r>
        <w:rPr>
          <w:sz w:val="20"/>
        </w:rPr>
        <w:t>to</w:t>
      </w:r>
      <w:r>
        <w:rPr>
          <w:spacing w:val="-13"/>
          <w:sz w:val="20"/>
        </w:rPr>
        <w:t xml:space="preserve"> </w:t>
      </w:r>
      <w:r>
        <w:rPr>
          <w:sz w:val="20"/>
        </w:rPr>
        <w:t>normal</w:t>
      </w:r>
      <w:r>
        <w:rPr>
          <w:spacing w:val="-11"/>
          <w:sz w:val="20"/>
        </w:rPr>
        <w:t xml:space="preserve"> </w:t>
      </w:r>
      <w:r>
        <w:rPr>
          <w:sz w:val="20"/>
        </w:rPr>
        <w:t>maintenance</w:t>
      </w:r>
      <w:r>
        <w:rPr>
          <w:spacing w:val="-13"/>
          <w:sz w:val="20"/>
        </w:rPr>
        <w:t xml:space="preserve"> </w:t>
      </w:r>
      <w:r>
        <w:rPr>
          <w:sz w:val="20"/>
        </w:rPr>
        <w:t>or</w:t>
      </w:r>
      <w:r>
        <w:rPr>
          <w:spacing w:val="-11"/>
          <w:sz w:val="20"/>
        </w:rPr>
        <w:t xml:space="preserve"> </w:t>
      </w:r>
      <w:r>
        <w:rPr>
          <w:sz w:val="20"/>
        </w:rPr>
        <w:t>replacement</w:t>
      </w:r>
      <w:r>
        <w:rPr>
          <w:spacing w:val="-1"/>
          <w:sz w:val="20"/>
        </w:rPr>
        <w:t xml:space="preserve"> </w:t>
      </w:r>
      <w:r>
        <w:rPr>
          <w:sz w:val="20"/>
        </w:rPr>
        <w:t>of</w:t>
      </w:r>
      <w:r>
        <w:rPr>
          <w:spacing w:val="-14"/>
          <w:sz w:val="20"/>
        </w:rPr>
        <w:t xml:space="preserve"> </w:t>
      </w:r>
      <w:r>
        <w:rPr>
          <w:sz w:val="20"/>
        </w:rPr>
        <w:t>parts</w:t>
      </w:r>
      <w:r>
        <w:rPr>
          <w:spacing w:val="-9"/>
          <w:sz w:val="20"/>
        </w:rPr>
        <w:t xml:space="preserve"> </w:t>
      </w:r>
      <w:r>
        <w:rPr>
          <w:sz w:val="20"/>
        </w:rPr>
        <w:t>or</w:t>
      </w:r>
      <w:r>
        <w:rPr>
          <w:spacing w:val="-11"/>
          <w:sz w:val="20"/>
        </w:rPr>
        <w:t xml:space="preserve"> </w:t>
      </w:r>
      <w:r>
        <w:rPr>
          <w:sz w:val="20"/>
        </w:rPr>
        <w:t>accessories that are not defined as a manufacture defect.</w:t>
      </w:r>
    </w:p>
    <w:p w14:paraId="726CBABC" w14:textId="77777777" w:rsidR="00CE7F20" w:rsidRPr="00797AA9" w:rsidRDefault="00CE7F20" w:rsidP="00797AA9">
      <w:pPr>
        <w:tabs>
          <w:tab w:val="left" w:pos="1109"/>
          <w:tab w:val="left" w:pos="1110"/>
        </w:tabs>
        <w:spacing w:line="254" w:lineRule="auto"/>
        <w:ind w:right="560"/>
        <w:rPr>
          <w:sz w:val="20"/>
        </w:rPr>
      </w:pPr>
    </w:p>
    <w:p w14:paraId="7A34E627" w14:textId="77777777" w:rsidR="003E4FA9" w:rsidRDefault="003E4FA9">
      <w:pPr>
        <w:pStyle w:val="BodyText"/>
        <w:spacing w:before="9"/>
        <w:rPr>
          <w:sz w:val="19"/>
        </w:rPr>
      </w:pPr>
    </w:p>
    <w:p w14:paraId="4A46A9DF" w14:textId="4AAA6BFE" w:rsidR="00523F9E" w:rsidRDefault="00C0546B" w:rsidP="005325B1">
      <w:pPr>
        <w:pStyle w:val="ListParagraph"/>
        <w:numPr>
          <w:ilvl w:val="2"/>
          <w:numId w:val="5"/>
        </w:numPr>
        <w:tabs>
          <w:tab w:val="left" w:pos="1110"/>
          <w:tab w:val="left" w:pos="1111"/>
        </w:tabs>
        <w:spacing w:before="1" w:line="247" w:lineRule="auto"/>
        <w:ind w:left="1110" w:right="383" w:hanging="721"/>
      </w:pPr>
      <w:r>
        <w:rPr>
          <w:sz w:val="20"/>
        </w:rPr>
        <w:t>The</w:t>
      </w:r>
      <w:r>
        <w:rPr>
          <w:spacing w:val="-7"/>
          <w:sz w:val="20"/>
        </w:rPr>
        <w:t xml:space="preserve"> </w:t>
      </w:r>
      <w:r>
        <w:rPr>
          <w:sz w:val="20"/>
        </w:rPr>
        <w:t>warranty</w:t>
      </w:r>
      <w:r>
        <w:rPr>
          <w:spacing w:val="-14"/>
          <w:sz w:val="20"/>
        </w:rPr>
        <w:t xml:space="preserve"> </w:t>
      </w:r>
      <w:r>
        <w:rPr>
          <w:sz w:val="20"/>
        </w:rPr>
        <w:t>policy</w:t>
      </w:r>
      <w:r>
        <w:rPr>
          <w:spacing w:val="-14"/>
          <w:sz w:val="20"/>
        </w:rPr>
        <w:t xml:space="preserve"> </w:t>
      </w:r>
      <w:r>
        <w:rPr>
          <w:sz w:val="20"/>
        </w:rPr>
        <w:t>does</w:t>
      </w:r>
      <w:r>
        <w:rPr>
          <w:spacing w:val="-1"/>
          <w:sz w:val="20"/>
        </w:rPr>
        <w:t xml:space="preserve"> </w:t>
      </w:r>
      <w:r>
        <w:rPr>
          <w:sz w:val="20"/>
        </w:rPr>
        <w:t>not cover</w:t>
      </w:r>
      <w:r>
        <w:rPr>
          <w:spacing w:val="-4"/>
          <w:sz w:val="20"/>
        </w:rPr>
        <w:t xml:space="preserve"> </w:t>
      </w:r>
      <w:r>
        <w:rPr>
          <w:sz w:val="20"/>
        </w:rPr>
        <w:t>costs</w:t>
      </w:r>
      <w:r>
        <w:rPr>
          <w:spacing w:val="-1"/>
          <w:sz w:val="20"/>
        </w:rPr>
        <w:t xml:space="preserve"> </w:t>
      </w:r>
      <w:r>
        <w:rPr>
          <w:sz w:val="20"/>
        </w:rPr>
        <w:t xml:space="preserve">associated </w:t>
      </w:r>
      <w:r w:rsidR="009966BC">
        <w:rPr>
          <w:sz w:val="20"/>
        </w:rPr>
        <w:t xml:space="preserve">with or related </w:t>
      </w:r>
      <w:r>
        <w:rPr>
          <w:sz w:val="20"/>
        </w:rPr>
        <w:t>to</w:t>
      </w:r>
      <w:r>
        <w:rPr>
          <w:spacing w:val="-12"/>
          <w:sz w:val="20"/>
        </w:rPr>
        <w:t xml:space="preserve"> </w:t>
      </w:r>
      <w:r>
        <w:rPr>
          <w:sz w:val="20"/>
        </w:rPr>
        <w:t>the</w:t>
      </w:r>
      <w:r>
        <w:rPr>
          <w:spacing w:val="-12"/>
          <w:sz w:val="20"/>
        </w:rPr>
        <w:t xml:space="preserve"> </w:t>
      </w:r>
      <w:r>
        <w:rPr>
          <w:sz w:val="20"/>
        </w:rPr>
        <w:t>removal</w:t>
      </w:r>
      <w:r>
        <w:rPr>
          <w:spacing w:val="-3"/>
          <w:sz w:val="20"/>
        </w:rPr>
        <w:t xml:space="preserve"> </w:t>
      </w:r>
      <w:r>
        <w:rPr>
          <w:sz w:val="20"/>
        </w:rPr>
        <w:t>and replacement of</w:t>
      </w:r>
      <w:r>
        <w:rPr>
          <w:spacing w:val="-14"/>
          <w:sz w:val="20"/>
        </w:rPr>
        <w:t xml:space="preserve"> </w:t>
      </w:r>
      <w:proofErr w:type="spellStart"/>
      <w:proofErr w:type="gramStart"/>
      <w:r>
        <w:rPr>
          <w:sz w:val="20"/>
        </w:rPr>
        <w:t>non</w:t>
      </w:r>
      <w:r w:rsidR="00E43B0F">
        <w:rPr>
          <w:sz w:val="20"/>
        </w:rPr>
        <w:t xml:space="preserve"> </w:t>
      </w:r>
      <w:r>
        <w:rPr>
          <w:sz w:val="20"/>
        </w:rPr>
        <w:t>Garmin</w:t>
      </w:r>
      <w:proofErr w:type="spellEnd"/>
      <w:proofErr w:type="gramEnd"/>
      <w:r>
        <w:rPr>
          <w:sz w:val="20"/>
        </w:rPr>
        <w:t xml:space="preserve"> products</w:t>
      </w:r>
      <w:r>
        <w:rPr>
          <w:spacing w:val="-9"/>
          <w:sz w:val="20"/>
        </w:rPr>
        <w:t xml:space="preserve"> </w:t>
      </w:r>
      <w:r>
        <w:rPr>
          <w:sz w:val="20"/>
        </w:rPr>
        <w:t>to</w:t>
      </w:r>
      <w:r>
        <w:rPr>
          <w:spacing w:val="-12"/>
          <w:sz w:val="20"/>
        </w:rPr>
        <w:t xml:space="preserve"> </w:t>
      </w:r>
      <w:r>
        <w:rPr>
          <w:sz w:val="20"/>
        </w:rPr>
        <w:t>gain access to Garmin products requiring replacement.</w:t>
      </w:r>
    </w:p>
    <w:p w14:paraId="59A1CD84" w14:textId="77777777" w:rsidR="003E4FA9" w:rsidRDefault="003E4FA9">
      <w:pPr>
        <w:pStyle w:val="BodyText"/>
        <w:spacing w:before="9"/>
      </w:pPr>
    </w:p>
    <w:p w14:paraId="2F5617DF" w14:textId="0219B799" w:rsidR="003E4FA9" w:rsidRDefault="00C0546B">
      <w:pPr>
        <w:pStyle w:val="ListParagraph"/>
        <w:numPr>
          <w:ilvl w:val="2"/>
          <w:numId w:val="4"/>
        </w:numPr>
        <w:tabs>
          <w:tab w:val="left" w:pos="1110"/>
          <w:tab w:val="left" w:pos="1111"/>
        </w:tabs>
        <w:spacing w:line="244" w:lineRule="auto"/>
        <w:ind w:right="527"/>
        <w:rPr>
          <w:sz w:val="20"/>
        </w:rPr>
      </w:pPr>
      <w:r>
        <w:rPr>
          <w:sz w:val="20"/>
        </w:rPr>
        <w:t>Product</w:t>
      </w:r>
      <w:r>
        <w:rPr>
          <w:spacing w:val="-5"/>
          <w:sz w:val="20"/>
        </w:rPr>
        <w:t xml:space="preserve"> </w:t>
      </w:r>
      <w:r>
        <w:rPr>
          <w:sz w:val="20"/>
        </w:rPr>
        <w:t>recalls</w:t>
      </w:r>
      <w:r w:rsidR="00E43B0F">
        <w:rPr>
          <w:sz w:val="20"/>
        </w:rPr>
        <w:t xml:space="preserve">: </w:t>
      </w:r>
      <w:r>
        <w:rPr>
          <w:sz w:val="20"/>
        </w:rPr>
        <w:t>In</w:t>
      </w:r>
      <w:r>
        <w:rPr>
          <w:spacing w:val="-3"/>
          <w:sz w:val="20"/>
        </w:rPr>
        <w:t xml:space="preserve"> </w:t>
      </w:r>
      <w:r>
        <w:rPr>
          <w:sz w:val="20"/>
        </w:rPr>
        <w:t>the</w:t>
      </w:r>
      <w:r>
        <w:rPr>
          <w:spacing w:val="-11"/>
          <w:sz w:val="20"/>
        </w:rPr>
        <w:t xml:space="preserve"> </w:t>
      </w:r>
      <w:r>
        <w:rPr>
          <w:sz w:val="20"/>
        </w:rPr>
        <w:t>event Garmin chooses to</w:t>
      </w:r>
      <w:r>
        <w:rPr>
          <w:spacing w:val="-11"/>
          <w:sz w:val="20"/>
        </w:rPr>
        <w:t xml:space="preserve"> </w:t>
      </w:r>
      <w:r>
        <w:rPr>
          <w:sz w:val="20"/>
        </w:rPr>
        <w:t>recall</w:t>
      </w:r>
      <w:r>
        <w:rPr>
          <w:spacing w:val="-1"/>
          <w:sz w:val="20"/>
        </w:rPr>
        <w:t xml:space="preserve"> </w:t>
      </w:r>
      <w:r>
        <w:rPr>
          <w:sz w:val="20"/>
        </w:rPr>
        <w:t>a</w:t>
      </w:r>
      <w:r>
        <w:rPr>
          <w:spacing w:val="-11"/>
          <w:sz w:val="20"/>
        </w:rPr>
        <w:t xml:space="preserve"> </w:t>
      </w:r>
      <w:r>
        <w:rPr>
          <w:sz w:val="20"/>
        </w:rPr>
        <w:t>product from the</w:t>
      </w:r>
      <w:r>
        <w:rPr>
          <w:spacing w:val="-10"/>
          <w:sz w:val="20"/>
        </w:rPr>
        <w:t xml:space="preserve"> </w:t>
      </w:r>
      <w:r>
        <w:rPr>
          <w:sz w:val="20"/>
        </w:rPr>
        <w:t>field, we</w:t>
      </w:r>
      <w:r>
        <w:rPr>
          <w:spacing w:val="-11"/>
          <w:sz w:val="20"/>
        </w:rPr>
        <w:t xml:space="preserve"> </w:t>
      </w:r>
      <w:r>
        <w:rPr>
          <w:sz w:val="20"/>
        </w:rPr>
        <w:t>reserve</w:t>
      </w:r>
      <w:r>
        <w:rPr>
          <w:spacing w:val="-11"/>
          <w:sz w:val="20"/>
        </w:rPr>
        <w:t xml:space="preserve"> </w:t>
      </w:r>
      <w:r>
        <w:rPr>
          <w:sz w:val="20"/>
        </w:rPr>
        <w:t>the</w:t>
      </w:r>
      <w:r>
        <w:rPr>
          <w:spacing w:val="-11"/>
          <w:sz w:val="20"/>
        </w:rPr>
        <w:t xml:space="preserve"> </w:t>
      </w:r>
      <w:r>
        <w:rPr>
          <w:sz w:val="20"/>
        </w:rPr>
        <w:t>right to</w:t>
      </w:r>
      <w:r>
        <w:rPr>
          <w:spacing w:val="-11"/>
          <w:sz w:val="20"/>
        </w:rPr>
        <w:t xml:space="preserve"> </w:t>
      </w:r>
      <w:r>
        <w:rPr>
          <w:sz w:val="20"/>
        </w:rPr>
        <w:t>establish a fair rate (time, travel</w:t>
      </w:r>
      <w:r w:rsidR="00AE0E7C">
        <w:rPr>
          <w:sz w:val="20"/>
        </w:rPr>
        <w:t xml:space="preserve"> </w:t>
      </w:r>
      <w:r>
        <w:rPr>
          <w:sz w:val="20"/>
        </w:rPr>
        <w:t>and hourly</w:t>
      </w:r>
      <w:r>
        <w:rPr>
          <w:spacing w:val="-1"/>
          <w:sz w:val="20"/>
        </w:rPr>
        <w:t xml:space="preserve"> </w:t>
      </w:r>
      <w:r>
        <w:rPr>
          <w:sz w:val="20"/>
        </w:rPr>
        <w:t>rate) for removal and replacement of</w:t>
      </w:r>
      <w:r>
        <w:rPr>
          <w:spacing w:val="-1"/>
          <w:sz w:val="20"/>
        </w:rPr>
        <w:t xml:space="preserve"> </w:t>
      </w:r>
      <w:r>
        <w:rPr>
          <w:sz w:val="20"/>
        </w:rPr>
        <w:t xml:space="preserve">such product based on a case-by-case </w:t>
      </w:r>
      <w:r>
        <w:rPr>
          <w:spacing w:val="-2"/>
          <w:sz w:val="20"/>
        </w:rPr>
        <w:t>situation.</w:t>
      </w:r>
    </w:p>
    <w:p w14:paraId="14DE9477" w14:textId="77777777" w:rsidR="003E4FA9" w:rsidRDefault="003E4FA9">
      <w:pPr>
        <w:pStyle w:val="BodyText"/>
        <w:spacing w:before="5"/>
        <w:rPr>
          <w:sz w:val="21"/>
        </w:rPr>
      </w:pPr>
    </w:p>
    <w:p w14:paraId="207B21A9" w14:textId="525560FB" w:rsidR="003E4FA9" w:rsidRDefault="00C0546B" w:rsidP="005325B1">
      <w:pPr>
        <w:pStyle w:val="ListParagraph"/>
        <w:numPr>
          <w:ilvl w:val="2"/>
          <w:numId w:val="4"/>
        </w:numPr>
        <w:tabs>
          <w:tab w:val="left" w:pos="1110"/>
          <w:tab w:val="left" w:pos="1111"/>
        </w:tabs>
        <w:spacing w:line="244" w:lineRule="auto"/>
        <w:ind w:right="387" w:hanging="721"/>
      </w:pPr>
      <w:r>
        <w:rPr>
          <w:sz w:val="20"/>
        </w:rPr>
        <w:t>Garmin reserves the right to refuse any</w:t>
      </w:r>
      <w:r>
        <w:rPr>
          <w:spacing w:val="-3"/>
          <w:sz w:val="20"/>
        </w:rPr>
        <w:t xml:space="preserve"> </w:t>
      </w:r>
      <w:r>
        <w:rPr>
          <w:sz w:val="20"/>
        </w:rPr>
        <w:t>warranty</w:t>
      </w:r>
      <w:r>
        <w:rPr>
          <w:spacing w:val="-3"/>
          <w:sz w:val="20"/>
        </w:rPr>
        <w:t xml:space="preserve"> </w:t>
      </w:r>
      <w:r>
        <w:rPr>
          <w:sz w:val="20"/>
        </w:rPr>
        <w:t xml:space="preserve">service </w:t>
      </w:r>
      <w:proofErr w:type="gramStart"/>
      <w:r>
        <w:rPr>
          <w:sz w:val="20"/>
        </w:rPr>
        <w:t>claim</w:t>
      </w:r>
      <w:proofErr w:type="gramEnd"/>
      <w:r>
        <w:rPr>
          <w:sz w:val="20"/>
        </w:rPr>
        <w:t xml:space="preserve"> it deems unfair or nonconforming to the policies and procedures</w:t>
      </w:r>
      <w:r>
        <w:rPr>
          <w:spacing w:val="-1"/>
          <w:sz w:val="20"/>
        </w:rPr>
        <w:t xml:space="preserve"> </w:t>
      </w:r>
      <w:r>
        <w:rPr>
          <w:sz w:val="20"/>
        </w:rPr>
        <w:t>set forth in this warranty</w:t>
      </w:r>
      <w:r>
        <w:rPr>
          <w:spacing w:val="-14"/>
          <w:sz w:val="20"/>
        </w:rPr>
        <w:t xml:space="preserve"> </w:t>
      </w:r>
      <w:r>
        <w:rPr>
          <w:sz w:val="20"/>
        </w:rPr>
        <w:t>document.</w:t>
      </w:r>
      <w:r>
        <w:rPr>
          <w:spacing w:val="30"/>
          <w:sz w:val="20"/>
        </w:rPr>
        <w:t xml:space="preserve"> </w:t>
      </w:r>
      <w:r>
        <w:rPr>
          <w:sz w:val="20"/>
        </w:rPr>
        <w:t>In addition,</w:t>
      </w:r>
      <w:r>
        <w:rPr>
          <w:spacing w:val="-6"/>
          <w:sz w:val="20"/>
        </w:rPr>
        <w:t xml:space="preserve"> </w:t>
      </w:r>
      <w:r>
        <w:rPr>
          <w:sz w:val="20"/>
        </w:rPr>
        <w:t>Garmin reserves</w:t>
      </w:r>
      <w:r>
        <w:rPr>
          <w:spacing w:val="-1"/>
          <w:sz w:val="20"/>
        </w:rPr>
        <w:t xml:space="preserve"> </w:t>
      </w:r>
      <w:r>
        <w:rPr>
          <w:sz w:val="20"/>
        </w:rPr>
        <w:t>the</w:t>
      </w:r>
      <w:r>
        <w:rPr>
          <w:spacing w:val="-11"/>
          <w:sz w:val="20"/>
        </w:rPr>
        <w:t xml:space="preserve"> </w:t>
      </w:r>
      <w:r>
        <w:rPr>
          <w:sz w:val="20"/>
        </w:rPr>
        <w:t>right</w:t>
      </w:r>
      <w:r>
        <w:rPr>
          <w:spacing w:val="-6"/>
          <w:sz w:val="20"/>
        </w:rPr>
        <w:t xml:space="preserve"> </w:t>
      </w:r>
      <w:r>
        <w:rPr>
          <w:sz w:val="20"/>
        </w:rPr>
        <w:t>to</w:t>
      </w:r>
      <w:r>
        <w:rPr>
          <w:spacing w:val="-11"/>
          <w:sz w:val="20"/>
        </w:rPr>
        <w:t xml:space="preserve"> </w:t>
      </w:r>
      <w:r>
        <w:rPr>
          <w:sz w:val="20"/>
        </w:rPr>
        <w:t>refuse</w:t>
      </w:r>
      <w:r>
        <w:rPr>
          <w:spacing w:val="-11"/>
          <w:sz w:val="20"/>
        </w:rPr>
        <w:t xml:space="preserve"> </w:t>
      </w:r>
      <w:r>
        <w:rPr>
          <w:sz w:val="20"/>
        </w:rPr>
        <w:t>to</w:t>
      </w:r>
      <w:r>
        <w:rPr>
          <w:spacing w:val="-11"/>
          <w:sz w:val="20"/>
        </w:rPr>
        <w:t xml:space="preserve"> </w:t>
      </w:r>
      <w:r>
        <w:rPr>
          <w:sz w:val="20"/>
        </w:rPr>
        <w:t>pay</w:t>
      </w:r>
      <w:r>
        <w:rPr>
          <w:spacing w:val="-14"/>
          <w:sz w:val="20"/>
        </w:rPr>
        <w:t xml:space="preserve"> </w:t>
      </w:r>
      <w:r>
        <w:rPr>
          <w:sz w:val="20"/>
        </w:rPr>
        <w:t>warranty</w:t>
      </w:r>
      <w:r>
        <w:rPr>
          <w:spacing w:val="-14"/>
          <w:sz w:val="20"/>
        </w:rPr>
        <w:t xml:space="preserve"> </w:t>
      </w:r>
      <w:r>
        <w:rPr>
          <w:sz w:val="20"/>
        </w:rPr>
        <w:t>labor reimbursement to</w:t>
      </w:r>
      <w:r>
        <w:rPr>
          <w:spacing w:val="-11"/>
          <w:sz w:val="20"/>
        </w:rPr>
        <w:t xml:space="preserve"> </w:t>
      </w:r>
      <w:r>
        <w:rPr>
          <w:sz w:val="20"/>
        </w:rPr>
        <w:t>any</w:t>
      </w:r>
      <w:r>
        <w:rPr>
          <w:spacing w:val="-14"/>
          <w:sz w:val="20"/>
        </w:rPr>
        <w:t xml:space="preserve"> </w:t>
      </w:r>
      <w:r>
        <w:rPr>
          <w:sz w:val="20"/>
        </w:rPr>
        <w:t>service</w:t>
      </w:r>
      <w:r>
        <w:rPr>
          <w:spacing w:val="-4"/>
          <w:sz w:val="20"/>
        </w:rPr>
        <w:t xml:space="preserve"> </w:t>
      </w:r>
      <w:r>
        <w:rPr>
          <w:sz w:val="20"/>
        </w:rPr>
        <w:t>dealer</w:t>
      </w:r>
      <w:r>
        <w:rPr>
          <w:spacing w:val="-3"/>
          <w:sz w:val="20"/>
        </w:rPr>
        <w:t xml:space="preserve"> </w:t>
      </w:r>
      <w:r>
        <w:rPr>
          <w:sz w:val="20"/>
        </w:rPr>
        <w:t>it finds not</w:t>
      </w:r>
      <w:r>
        <w:rPr>
          <w:spacing w:val="-5"/>
          <w:sz w:val="20"/>
        </w:rPr>
        <w:t xml:space="preserve"> </w:t>
      </w:r>
      <w:r>
        <w:rPr>
          <w:sz w:val="20"/>
        </w:rPr>
        <w:t>performing</w:t>
      </w:r>
      <w:r>
        <w:rPr>
          <w:spacing w:val="-3"/>
          <w:sz w:val="20"/>
        </w:rPr>
        <w:t xml:space="preserve"> </w:t>
      </w:r>
      <w:r>
        <w:rPr>
          <w:sz w:val="20"/>
        </w:rPr>
        <w:t>quality</w:t>
      </w:r>
      <w:r>
        <w:rPr>
          <w:spacing w:val="-14"/>
          <w:sz w:val="20"/>
        </w:rPr>
        <w:t xml:space="preserve"> </w:t>
      </w:r>
      <w:r>
        <w:rPr>
          <w:sz w:val="20"/>
        </w:rPr>
        <w:t>work or</w:t>
      </w:r>
      <w:r>
        <w:rPr>
          <w:spacing w:val="-3"/>
          <w:sz w:val="20"/>
        </w:rPr>
        <w:t xml:space="preserve"> </w:t>
      </w:r>
      <w:r>
        <w:rPr>
          <w:sz w:val="20"/>
        </w:rPr>
        <w:t>manipulating this warranty</w:t>
      </w:r>
      <w:r>
        <w:rPr>
          <w:spacing w:val="-13"/>
          <w:sz w:val="20"/>
        </w:rPr>
        <w:t xml:space="preserve"> </w:t>
      </w:r>
      <w:r>
        <w:rPr>
          <w:sz w:val="20"/>
        </w:rPr>
        <w:t>policy</w:t>
      </w:r>
      <w:r>
        <w:rPr>
          <w:spacing w:val="-14"/>
          <w:sz w:val="20"/>
        </w:rPr>
        <w:t xml:space="preserve"> </w:t>
      </w:r>
      <w:r>
        <w:rPr>
          <w:sz w:val="20"/>
        </w:rPr>
        <w:t>in a</w:t>
      </w:r>
      <w:r>
        <w:rPr>
          <w:spacing w:val="-4"/>
          <w:sz w:val="20"/>
        </w:rPr>
        <w:t xml:space="preserve"> </w:t>
      </w:r>
      <w:r>
        <w:rPr>
          <w:sz w:val="20"/>
        </w:rPr>
        <w:t>way that is not in the interest of Garmin or the end user.</w:t>
      </w:r>
    </w:p>
    <w:p w14:paraId="6D071BA4" w14:textId="77777777" w:rsidR="00E96FF0" w:rsidRDefault="00E96FF0">
      <w:pPr>
        <w:pStyle w:val="BodyText"/>
        <w:spacing w:before="7"/>
        <w:rPr>
          <w:sz w:val="21"/>
        </w:rPr>
      </w:pPr>
    </w:p>
    <w:p w14:paraId="2EC70C0A" w14:textId="77777777" w:rsidR="003E4FA9" w:rsidRDefault="00C0546B">
      <w:pPr>
        <w:pStyle w:val="Heading5"/>
      </w:pPr>
      <w:bookmarkStart w:id="18" w:name="Product_Returns"/>
      <w:bookmarkEnd w:id="18"/>
      <w:r>
        <w:t>Product</w:t>
      </w:r>
      <w:r>
        <w:rPr>
          <w:spacing w:val="-13"/>
        </w:rPr>
        <w:t xml:space="preserve"> </w:t>
      </w:r>
      <w:r>
        <w:rPr>
          <w:spacing w:val="-2"/>
        </w:rPr>
        <w:t>Returns</w:t>
      </w:r>
    </w:p>
    <w:p w14:paraId="2525A597" w14:textId="77777777" w:rsidR="003E4FA9" w:rsidRDefault="003E4FA9">
      <w:pPr>
        <w:pStyle w:val="BodyText"/>
        <w:spacing w:before="5"/>
        <w:rPr>
          <w:b/>
          <w:sz w:val="19"/>
        </w:rPr>
      </w:pPr>
    </w:p>
    <w:p w14:paraId="304E500C" w14:textId="77777777" w:rsidR="003E4FA9" w:rsidRDefault="00C0546B">
      <w:pPr>
        <w:pStyle w:val="ListParagraph"/>
        <w:numPr>
          <w:ilvl w:val="2"/>
          <w:numId w:val="3"/>
        </w:numPr>
        <w:tabs>
          <w:tab w:val="left" w:pos="1106"/>
          <w:tab w:val="left" w:pos="1107"/>
        </w:tabs>
        <w:ind w:hanging="721"/>
        <w:rPr>
          <w:sz w:val="20"/>
        </w:rPr>
      </w:pPr>
      <w:r>
        <w:rPr>
          <w:sz w:val="20"/>
        </w:rPr>
        <w:t>Any</w:t>
      </w:r>
      <w:r>
        <w:rPr>
          <w:spacing w:val="-22"/>
          <w:sz w:val="20"/>
        </w:rPr>
        <w:t xml:space="preserve"> </w:t>
      </w:r>
      <w:r>
        <w:rPr>
          <w:sz w:val="20"/>
        </w:rPr>
        <w:t>return</w:t>
      </w:r>
      <w:r>
        <w:rPr>
          <w:spacing w:val="-4"/>
          <w:sz w:val="20"/>
        </w:rPr>
        <w:t xml:space="preserve"> </w:t>
      </w:r>
      <w:r>
        <w:rPr>
          <w:sz w:val="20"/>
        </w:rPr>
        <w:t>of</w:t>
      </w:r>
      <w:r>
        <w:rPr>
          <w:spacing w:val="-14"/>
          <w:sz w:val="20"/>
        </w:rPr>
        <w:t xml:space="preserve"> </w:t>
      </w:r>
      <w:r>
        <w:rPr>
          <w:sz w:val="20"/>
        </w:rPr>
        <w:t>defective</w:t>
      </w:r>
      <w:r>
        <w:rPr>
          <w:spacing w:val="-13"/>
          <w:sz w:val="20"/>
        </w:rPr>
        <w:t xml:space="preserve"> </w:t>
      </w:r>
      <w:proofErr w:type="gramStart"/>
      <w:r>
        <w:rPr>
          <w:sz w:val="20"/>
        </w:rPr>
        <w:t>product</w:t>
      </w:r>
      <w:proofErr w:type="gramEnd"/>
      <w:r>
        <w:rPr>
          <w:spacing w:val="-8"/>
          <w:sz w:val="20"/>
        </w:rPr>
        <w:t xml:space="preserve"> </w:t>
      </w:r>
      <w:r>
        <w:rPr>
          <w:sz w:val="20"/>
        </w:rPr>
        <w:t>must</w:t>
      </w:r>
      <w:r>
        <w:rPr>
          <w:spacing w:val="-8"/>
          <w:sz w:val="20"/>
        </w:rPr>
        <w:t xml:space="preserve"> </w:t>
      </w:r>
      <w:r>
        <w:rPr>
          <w:sz w:val="20"/>
        </w:rPr>
        <w:t>have</w:t>
      </w:r>
      <w:r>
        <w:rPr>
          <w:spacing w:val="-14"/>
          <w:sz w:val="20"/>
        </w:rPr>
        <w:t xml:space="preserve"> </w:t>
      </w:r>
      <w:r>
        <w:rPr>
          <w:sz w:val="20"/>
        </w:rPr>
        <w:t>an RMA number</w:t>
      </w:r>
      <w:r>
        <w:rPr>
          <w:spacing w:val="-12"/>
          <w:sz w:val="20"/>
        </w:rPr>
        <w:t xml:space="preserve"> </w:t>
      </w:r>
      <w:r>
        <w:rPr>
          <w:sz w:val="20"/>
        </w:rPr>
        <w:t>issued in</w:t>
      </w:r>
      <w:r>
        <w:rPr>
          <w:spacing w:val="1"/>
          <w:sz w:val="20"/>
        </w:rPr>
        <w:t xml:space="preserve"> </w:t>
      </w:r>
      <w:r>
        <w:rPr>
          <w:spacing w:val="-2"/>
          <w:sz w:val="20"/>
        </w:rPr>
        <w:t>advance.</w:t>
      </w:r>
    </w:p>
    <w:p w14:paraId="4761AD0F" w14:textId="77777777" w:rsidR="003E4FA9" w:rsidRDefault="003E4FA9">
      <w:pPr>
        <w:pStyle w:val="BodyText"/>
        <w:spacing w:before="9"/>
        <w:rPr>
          <w:sz w:val="18"/>
        </w:rPr>
      </w:pPr>
    </w:p>
    <w:p w14:paraId="0938E3FB" w14:textId="14FB24AE" w:rsidR="003E4FA9" w:rsidRDefault="00C0546B">
      <w:pPr>
        <w:pStyle w:val="ListParagraph"/>
        <w:numPr>
          <w:ilvl w:val="2"/>
          <w:numId w:val="3"/>
        </w:numPr>
        <w:tabs>
          <w:tab w:val="left" w:pos="1106"/>
          <w:tab w:val="left" w:pos="1107"/>
        </w:tabs>
        <w:spacing w:line="247" w:lineRule="auto"/>
        <w:ind w:right="1105" w:hanging="721"/>
        <w:rPr>
          <w:sz w:val="20"/>
        </w:rPr>
      </w:pPr>
      <w:r>
        <w:rPr>
          <w:sz w:val="20"/>
        </w:rPr>
        <w:t>The</w:t>
      </w:r>
      <w:r>
        <w:rPr>
          <w:spacing w:val="-12"/>
          <w:sz w:val="20"/>
        </w:rPr>
        <w:t xml:space="preserve"> </w:t>
      </w:r>
      <w:r>
        <w:rPr>
          <w:sz w:val="20"/>
        </w:rPr>
        <w:t>RMA is valid for</w:t>
      </w:r>
      <w:r>
        <w:rPr>
          <w:spacing w:val="-3"/>
          <w:sz w:val="20"/>
        </w:rPr>
        <w:t xml:space="preserve"> </w:t>
      </w:r>
      <w:r>
        <w:rPr>
          <w:sz w:val="20"/>
        </w:rPr>
        <w:t>45 days from the</w:t>
      </w:r>
      <w:r>
        <w:rPr>
          <w:spacing w:val="-4"/>
          <w:sz w:val="20"/>
        </w:rPr>
        <w:t xml:space="preserve"> </w:t>
      </w:r>
      <w:r>
        <w:rPr>
          <w:sz w:val="20"/>
        </w:rPr>
        <w:t>date</w:t>
      </w:r>
      <w:r>
        <w:rPr>
          <w:spacing w:val="-12"/>
          <w:sz w:val="20"/>
        </w:rPr>
        <w:t xml:space="preserve"> </w:t>
      </w:r>
      <w:r>
        <w:rPr>
          <w:sz w:val="20"/>
        </w:rPr>
        <w:t>of</w:t>
      </w:r>
      <w:r>
        <w:rPr>
          <w:spacing w:val="-13"/>
          <w:sz w:val="20"/>
        </w:rPr>
        <w:t xml:space="preserve"> </w:t>
      </w:r>
      <w:r>
        <w:rPr>
          <w:sz w:val="20"/>
        </w:rPr>
        <w:t>issuance.</w:t>
      </w:r>
      <w:r>
        <w:rPr>
          <w:spacing w:val="40"/>
          <w:sz w:val="20"/>
        </w:rPr>
        <w:t xml:space="preserve"> </w:t>
      </w:r>
      <w:r>
        <w:rPr>
          <w:sz w:val="20"/>
        </w:rPr>
        <w:t>Units</w:t>
      </w:r>
      <w:r>
        <w:rPr>
          <w:spacing w:val="-8"/>
          <w:sz w:val="20"/>
        </w:rPr>
        <w:t xml:space="preserve"> </w:t>
      </w:r>
      <w:r>
        <w:rPr>
          <w:sz w:val="20"/>
        </w:rPr>
        <w:t>must be</w:t>
      </w:r>
      <w:r>
        <w:rPr>
          <w:spacing w:val="-11"/>
          <w:sz w:val="20"/>
        </w:rPr>
        <w:t xml:space="preserve"> </w:t>
      </w:r>
      <w:r>
        <w:rPr>
          <w:sz w:val="20"/>
        </w:rPr>
        <w:t>returned</w:t>
      </w:r>
      <w:r>
        <w:rPr>
          <w:spacing w:val="-4"/>
          <w:sz w:val="20"/>
        </w:rPr>
        <w:t xml:space="preserve"> </w:t>
      </w:r>
      <w:r>
        <w:rPr>
          <w:sz w:val="20"/>
        </w:rPr>
        <w:t>to</w:t>
      </w:r>
      <w:r>
        <w:rPr>
          <w:spacing w:val="-12"/>
          <w:sz w:val="20"/>
        </w:rPr>
        <w:t xml:space="preserve"> </w:t>
      </w:r>
      <w:r>
        <w:rPr>
          <w:sz w:val="20"/>
        </w:rPr>
        <w:t>Garmin within</w:t>
      </w:r>
      <w:r>
        <w:rPr>
          <w:spacing w:val="-5"/>
          <w:sz w:val="20"/>
        </w:rPr>
        <w:t xml:space="preserve"> </w:t>
      </w:r>
      <w:r>
        <w:rPr>
          <w:sz w:val="20"/>
        </w:rPr>
        <w:t>this</w:t>
      </w:r>
      <w:r>
        <w:rPr>
          <w:spacing w:val="-8"/>
          <w:sz w:val="20"/>
        </w:rPr>
        <w:t xml:space="preserve"> </w:t>
      </w:r>
      <w:r>
        <w:rPr>
          <w:sz w:val="20"/>
        </w:rPr>
        <w:t>period</w:t>
      </w:r>
      <w:r w:rsidR="00E43B0F">
        <w:rPr>
          <w:sz w:val="20"/>
        </w:rPr>
        <w:t>;</w:t>
      </w:r>
      <w:r>
        <w:rPr>
          <w:sz w:val="20"/>
        </w:rPr>
        <w:t xml:space="preserve"> otherwise</w:t>
      </w:r>
      <w:r w:rsidR="00E43B0F">
        <w:rPr>
          <w:sz w:val="20"/>
        </w:rPr>
        <w:t>,</w:t>
      </w:r>
      <w:r>
        <w:rPr>
          <w:sz w:val="20"/>
        </w:rPr>
        <w:t xml:space="preserve"> the RMA may be canceled.</w:t>
      </w:r>
    </w:p>
    <w:p w14:paraId="6BC153ED" w14:textId="77777777" w:rsidR="00523F9E" w:rsidRDefault="00523F9E" w:rsidP="00933486">
      <w:pPr>
        <w:pStyle w:val="ListParagraph"/>
        <w:rPr>
          <w:sz w:val="18"/>
        </w:rPr>
      </w:pPr>
    </w:p>
    <w:p w14:paraId="668ECB41" w14:textId="77777777" w:rsidR="003E4FA9" w:rsidRDefault="003E4FA9">
      <w:pPr>
        <w:pStyle w:val="BodyText"/>
        <w:spacing w:before="4"/>
        <w:rPr>
          <w:sz w:val="18"/>
        </w:rPr>
      </w:pPr>
    </w:p>
    <w:p w14:paraId="0F1869DD" w14:textId="77777777" w:rsidR="003E4FA9" w:rsidRDefault="00C0546B">
      <w:pPr>
        <w:pStyle w:val="ListParagraph"/>
        <w:numPr>
          <w:ilvl w:val="2"/>
          <w:numId w:val="3"/>
        </w:numPr>
        <w:tabs>
          <w:tab w:val="left" w:pos="1106"/>
          <w:tab w:val="left" w:pos="1107"/>
        </w:tabs>
        <w:ind w:hanging="721"/>
        <w:rPr>
          <w:sz w:val="20"/>
        </w:rPr>
      </w:pPr>
      <w:r>
        <w:rPr>
          <w:sz w:val="20"/>
        </w:rPr>
        <w:t>Unmarked</w:t>
      </w:r>
      <w:r>
        <w:rPr>
          <w:spacing w:val="-14"/>
          <w:sz w:val="20"/>
        </w:rPr>
        <w:t xml:space="preserve"> </w:t>
      </w:r>
      <w:r>
        <w:rPr>
          <w:sz w:val="20"/>
        </w:rPr>
        <w:t>boxes</w:t>
      </w:r>
      <w:r>
        <w:rPr>
          <w:spacing w:val="-12"/>
          <w:sz w:val="20"/>
        </w:rPr>
        <w:t xml:space="preserve"> </w:t>
      </w:r>
      <w:r>
        <w:rPr>
          <w:sz w:val="20"/>
        </w:rPr>
        <w:t>or</w:t>
      </w:r>
      <w:r>
        <w:rPr>
          <w:spacing w:val="-14"/>
          <w:sz w:val="20"/>
        </w:rPr>
        <w:t xml:space="preserve"> </w:t>
      </w:r>
      <w:r>
        <w:rPr>
          <w:sz w:val="20"/>
        </w:rPr>
        <w:t>returns</w:t>
      </w:r>
      <w:r>
        <w:rPr>
          <w:spacing w:val="-4"/>
          <w:sz w:val="20"/>
        </w:rPr>
        <w:t xml:space="preserve"> </w:t>
      </w:r>
      <w:r>
        <w:rPr>
          <w:sz w:val="20"/>
        </w:rPr>
        <w:t>without</w:t>
      </w:r>
      <w:r>
        <w:rPr>
          <w:spacing w:val="-4"/>
          <w:sz w:val="20"/>
        </w:rPr>
        <w:t xml:space="preserve"> </w:t>
      </w:r>
      <w:r>
        <w:rPr>
          <w:sz w:val="20"/>
        </w:rPr>
        <w:t>RMA</w:t>
      </w:r>
      <w:r>
        <w:rPr>
          <w:spacing w:val="-9"/>
          <w:sz w:val="20"/>
        </w:rPr>
        <w:t xml:space="preserve"> </w:t>
      </w:r>
      <w:r>
        <w:rPr>
          <w:sz w:val="20"/>
        </w:rPr>
        <w:t>numbers</w:t>
      </w:r>
      <w:r>
        <w:rPr>
          <w:spacing w:val="-12"/>
          <w:sz w:val="20"/>
        </w:rPr>
        <w:t xml:space="preserve"> </w:t>
      </w:r>
      <w:r>
        <w:rPr>
          <w:sz w:val="20"/>
        </w:rPr>
        <w:t>will</w:t>
      </w:r>
      <w:r>
        <w:rPr>
          <w:spacing w:val="-13"/>
          <w:sz w:val="20"/>
        </w:rPr>
        <w:t xml:space="preserve"> </w:t>
      </w:r>
      <w:r>
        <w:rPr>
          <w:sz w:val="20"/>
        </w:rPr>
        <w:t>be</w:t>
      </w:r>
      <w:r>
        <w:rPr>
          <w:spacing w:val="-14"/>
          <w:sz w:val="20"/>
        </w:rPr>
        <w:t xml:space="preserve"> </w:t>
      </w:r>
      <w:r>
        <w:rPr>
          <w:sz w:val="20"/>
        </w:rPr>
        <w:t>returned</w:t>
      </w:r>
      <w:r>
        <w:rPr>
          <w:spacing w:val="-2"/>
          <w:sz w:val="20"/>
        </w:rPr>
        <w:t xml:space="preserve"> </w:t>
      </w:r>
      <w:r>
        <w:rPr>
          <w:sz w:val="20"/>
        </w:rPr>
        <w:t>to</w:t>
      </w:r>
      <w:r>
        <w:rPr>
          <w:spacing w:val="-13"/>
          <w:sz w:val="20"/>
        </w:rPr>
        <w:t xml:space="preserve"> </w:t>
      </w:r>
      <w:proofErr w:type="gramStart"/>
      <w:r>
        <w:rPr>
          <w:spacing w:val="-2"/>
          <w:sz w:val="20"/>
        </w:rPr>
        <w:t>sender</w:t>
      </w:r>
      <w:proofErr w:type="gramEnd"/>
      <w:r>
        <w:rPr>
          <w:spacing w:val="-2"/>
          <w:sz w:val="20"/>
        </w:rPr>
        <w:t>.</w:t>
      </w:r>
    </w:p>
    <w:p w14:paraId="72BD8ED3" w14:textId="77777777" w:rsidR="00523F9E" w:rsidRDefault="00523F9E" w:rsidP="00933486">
      <w:pPr>
        <w:pStyle w:val="ListParagraph"/>
      </w:pPr>
    </w:p>
    <w:p w14:paraId="36A1F051" w14:textId="77777777" w:rsidR="003E4FA9" w:rsidRDefault="003E4FA9">
      <w:pPr>
        <w:pStyle w:val="BodyText"/>
      </w:pPr>
    </w:p>
    <w:p w14:paraId="7D8D33A1" w14:textId="30765D9E" w:rsidR="003E4FA9" w:rsidRDefault="00C0546B">
      <w:pPr>
        <w:pStyle w:val="ListParagraph"/>
        <w:numPr>
          <w:ilvl w:val="2"/>
          <w:numId w:val="3"/>
        </w:numPr>
        <w:tabs>
          <w:tab w:val="left" w:pos="1106"/>
          <w:tab w:val="left" w:pos="1107"/>
        </w:tabs>
        <w:spacing w:before="1"/>
        <w:ind w:right="763"/>
        <w:rPr>
          <w:sz w:val="20"/>
        </w:rPr>
      </w:pPr>
      <w:r>
        <w:rPr>
          <w:sz w:val="20"/>
        </w:rPr>
        <w:t>Freight costs</w:t>
      </w:r>
      <w:r w:rsidR="00616C72">
        <w:rPr>
          <w:sz w:val="20"/>
        </w:rPr>
        <w:t xml:space="preserve">: </w:t>
      </w:r>
      <w:r>
        <w:rPr>
          <w:sz w:val="20"/>
        </w:rPr>
        <w:t>Inbound delivery to Garmin is the responsibility of the Garmin and NMEA</w:t>
      </w:r>
      <w:r w:rsidR="00D7778B">
        <w:rPr>
          <w:sz w:val="20"/>
        </w:rPr>
        <w:t xml:space="preserve">, </w:t>
      </w:r>
      <w:r>
        <w:rPr>
          <w:sz w:val="20"/>
        </w:rPr>
        <w:t>ABYC</w:t>
      </w:r>
      <w:r w:rsidR="006F622B">
        <w:rPr>
          <w:sz w:val="20"/>
        </w:rPr>
        <w:t>, MAX, or MECP</w:t>
      </w:r>
      <w:r>
        <w:rPr>
          <w:sz w:val="20"/>
        </w:rPr>
        <w:t xml:space="preserve"> certified installation entity, OEM,</w:t>
      </w:r>
      <w:r>
        <w:rPr>
          <w:spacing w:val="-7"/>
          <w:sz w:val="20"/>
        </w:rPr>
        <w:t xml:space="preserve"> </w:t>
      </w:r>
      <w:r>
        <w:rPr>
          <w:sz w:val="20"/>
        </w:rPr>
        <w:t>dealer</w:t>
      </w:r>
      <w:r w:rsidR="006D28A7">
        <w:rPr>
          <w:spacing w:val="-1"/>
          <w:sz w:val="20"/>
        </w:rPr>
        <w:t xml:space="preserve"> </w:t>
      </w:r>
      <w:r>
        <w:rPr>
          <w:sz w:val="20"/>
        </w:rPr>
        <w:t>or</w:t>
      </w:r>
      <w:r>
        <w:rPr>
          <w:spacing w:val="-4"/>
          <w:sz w:val="20"/>
        </w:rPr>
        <w:t xml:space="preserve"> </w:t>
      </w:r>
      <w:r>
        <w:rPr>
          <w:sz w:val="20"/>
        </w:rPr>
        <w:t>the</w:t>
      </w:r>
      <w:r>
        <w:rPr>
          <w:spacing w:val="-6"/>
          <w:sz w:val="20"/>
        </w:rPr>
        <w:t xml:space="preserve"> </w:t>
      </w:r>
      <w:r>
        <w:rPr>
          <w:sz w:val="20"/>
        </w:rPr>
        <w:t>customer.</w:t>
      </w:r>
      <w:r>
        <w:rPr>
          <w:spacing w:val="40"/>
          <w:sz w:val="20"/>
        </w:rPr>
        <w:t xml:space="preserve"> </w:t>
      </w:r>
      <w:r>
        <w:rPr>
          <w:sz w:val="20"/>
        </w:rPr>
        <w:t>Standard</w:t>
      </w:r>
      <w:r>
        <w:rPr>
          <w:spacing w:val="-6"/>
          <w:sz w:val="20"/>
        </w:rPr>
        <w:t xml:space="preserve"> </w:t>
      </w:r>
      <w:r>
        <w:rPr>
          <w:sz w:val="20"/>
        </w:rPr>
        <w:t>ground outbound</w:t>
      </w:r>
      <w:r>
        <w:rPr>
          <w:spacing w:val="-6"/>
          <w:sz w:val="20"/>
        </w:rPr>
        <w:t xml:space="preserve"> </w:t>
      </w:r>
      <w:r>
        <w:rPr>
          <w:sz w:val="20"/>
        </w:rPr>
        <w:t>shipping freight</w:t>
      </w:r>
      <w:r>
        <w:rPr>
          <w:spacing w:val="-7"/>
          <w:sz w:val="20"/>
        </w:rPr>
        <w:t xml:space="preserve"> </w:t>
      </w:r>
      <w:proofErr w:type="gramStart"/>
      <w:r>
        <w:rPr>
          <w:sz w:val="20"/>
        </w:rPr>
        <w:t>cost</w:t>
      </w:r>
      <w:proofErr w:type="gramEnd"/>
      <w:r>
        <w:rPr>
          <w:sz w:val="20"/>
        </w:rPr>
        <w:t xml:space="preserve"> will</w:t>
      </w:r>
      <w:r>
        <w:rPr>
          <w:spacing w:val="-3"/>
          <w:sz w:val="20"/>
        </w:rPr>
        <w:t xml:space="preserve"> </w:t>
      </w:r>
      <w:r>
        <w:rPr>
          <w:sz w:val="20"/>
        </w:rPr>
        <w:t>be</w:t>
      </w:r>
      <w:r>
        <w:rPr>
          <w:spacing w:val="-4"/>
          <w:sz w:val="20"/>
        </w:rPr>
        <w:t xml:space="preserve"> </w:t>
      </w:r>
      <w:r>
        <w:rPr>
          <w:sz w:val="20"/>
        </w:rPr>
        <w:t>paid</w:t>
      </w:r>
      <w:r>
        <w:rPr>
          <w:spacing w:val="-6"/>
          <w:sz w:val="20"/>
        </w:rPr>
        <w:t xml:space="preserve"> </w:t>
      </w:r>
      <w:r>
        <w:rPr>
          <w:sz w:val="20"/>
        </w:rPr>
        <w:t>by Garmin.</w:t>
      </w:r>
      <w:r>
        <w:rPr>
          <w:spacing w:val="40"/>
          <w:sz w:val="20"/>
        </w:rPr>
        <w:t xml:space="preserve"> </w:t>
      </w:r>
      <w:r>
        <w:rPr>
          <w:sz w:val="20"/>
        </w:rPr>
        <w:t>Overnight or second-day</w:t>
      </w:r>
      <w:r>
        <w:rPr>
          <w:spacing w:val="-1"/>
          <w:sz w:val="20"/>
        </w:rPr>
        <w:t xml:space="preserve"> </w:t>
      </w:r>
      <w:r>
        <w:rPr>
          <w:sz w:val="20"/>
        </w:rPr>
        <w:t>express delivery</w:t>
      </w:r>
      <w:r>
        <w:rPr>
          <w:spacing w:val="-1"/>
          <w:sz w:val="20"/>
        </w:rPr>
        <w:t xml:space="preserve"> </w:t>
      </w:r>
      <w:r>
        <w:rPr>
          <w:sz w:val="20"/>
        </w:rPr>
        <w:t>freight service is available at an additional cost, paid by</w:t>
      </w:r>
      <w:r>
        <w:rPr>
          <w:spacing w:val="-2"/>
          <w:sz w:val="20"/>
        </w:rPr>
        <w:t xml:space="preserve"> </w:t>
      </w:r>
      <w:r>
        <w:rPr>
          <w:sz w:val="20"/>
        </w:rPr>
        <w:t xml:space="preserve">the </w:t>
      </w:r>
      <w:r>
        <w:rPr>
          <w:spacing w:val="-2"/>
          <w:sz w:val="20"/>
        </w:rPr>
        <w:t>requester.</w:t>
      </w:r>
    </w:p>
    <w:p w14:paraId="6D1D2BDC" w14:textId="77777777" w:rsidR="00523F9E" w:rsidRDefault="00523F9E" w:rsidP="00933486">
      <w:pPr>
        <w:pStyle w:val="ListParagraph"/>
        <w:rPr>
          <w:sz w:val="20"/>
        </w:rPr>
      </w:pPr>
    </w:p>
    <w:p w14:paraId="623B4F8C" w14:textId="77777777" w:rsidR="002F0249" w:rsidRDefault="002F0249" w:rsidP="00933486">
      <w:pPr>
        <w:pStyle w:val="ListParagraph"/>
        <w:rPr>
          <w:sz w:val="20"/>
        </w:rPr>
      </w:pPr>
    </w:p>
    <w:p w14:paraId="7DDAAB8A" w14:textId="77777777" w:rsidR="002F0249" w:rsidRDefault="002F0249" w:rsidP="00933486">
      <w:pPr>
        <w:pStyle w:val="ListParagraph"/>
        <w:rPr>
          <w:sz w:val="20"/>
        </w:rPr>
      </w:pPr>
    </w:p>
    <w:p w14:paraId="2867273D" w14:textId="77777777" w:rsidR="002F0249" w:rsidRDefault="002F0249" w:rsidP="00933486">
      <w:pPr>
        <w:pStyle w:val="ListParagraph"/>
        <w:rPr>
          <w:sz w:val="20"/>
        </w:rPr>
      </w:pPr>
    </w:p>
    <w:p w14:paraId="4BDB2FD3" w14:textId="77777777" w:rsidR="002F0249" w:rsidRDefault="002F0249" w:rsidP="00933486">
      <w:pPr>
        <w:pStyle w:val="ListParagraph"/>
        <w:rPr>
          <w:sz w:val="20"/>
        </w:rPr>
      </w:pPr>
    </w:p>
    <w:p w14:paraId="048C21D7" w14:textId="77777777" w:rsidR="002F0249" w:rsidRDefault="002F0249" w:rsidP="00933486">
      <w:pPr>
        <w:pStyle w:val="ListParagraph"/>
        <w:rPr>
          <w:sz w:val="20"/>
        </w:rPr>
      </w:pPr>
    </w:p>
    <w:p w14:paraId="5D52713B" w14:textId="77777777" w:rsidR="002F0249" w:rsidRDefault="002F0249" w:rsidP="00933486">
      <w:pPr>
        <w:pStyle w:val="ListParagraph"/>
        <w:rPr>
          <w:sz w:val="20"/>
        </w:rPr>
      </w:pPr>
    </w:p>
    <w:p w14:paraId="1D85C82C" w14:textId="77777777" w:rsidR="002F0249" w:rsidRDefault="002F0249" w:rsidP="00933486">
      <w:pPr>
        <w:pStyle w:val="ListParagraph"/>
        <w:rPr>
          <w:sz w:val="20"/>
        </w:rPr>
      </w:pPr>
    </w:p>
    <w:p w14:paraId="7A5EF73E" w14:textId="77777777" w:rsidR="002F0249" w:rsidRDefault="002F0249" w:rsidP="00933486">
      <w:pPr>
        <w:pStyle w:val="ListParagraph"/>
        <w:rPr>
          <w:sz w:val="20"/>
        </w:rPr>
      </w:pPr>
    </w:p>
    <w:p w14:paraId="11E79A17" w14:textId="77777777" w:rsidR="00BA5B54" w:rsidRDefault="00BA5B54" w:rsidP="00BD73B8">
      <w:pPr>
        <w:pStyle w:val="Heading2"/>
        <w:spacing w:before="69"/>
      </w:pPr>
      <w:bookmarkStart w:id="19" w:name="Appendix_A"/>
      <w:bookmarkStart w:id="20" w:name="Appendix_B"/>
      <w:bookmarkStart w:id="21" w:name="Americas_and_Caribbean_Rev._ON_(072/2022"/>
      <w:bookmarkStart w:id="22" w:name="Two-year_Warranty_and_Onboard_Applies_to"/>
      <w:bookmarkStart w:id="23" w:name="Appendix_C"/>
      <w:bookmarkStart w:id="24" w:name="Three-year_Warranty_and_Onboard_Applies_"/>
      <w:bookmarkStart w:id="25" w:name="AppenAppendix_C"/>
      <w:bookmarkStart w:id="26" w:name="Notes:"/>
      <w:bookmarkEnd w:id="19"/>
      <w:bookmarkEnd w:id="20"/>
      <w:bookmarkEnd w:id="21"/>
      <w:bookmarkEnd w:id="22"/>
      <w:bookmarkEnd w:id="23"/>
      <w:bookmarkEnd w:id="24"/>
      <w:bookmarkEnd w:id="25"/>
      <w:bookmarkEnd w:id="26"/>
    </w:p>
    <w:p w14:paraId="7DA7DE2F" w14:textId="77777777" w:rsidR="00BA5B54" w:rsidRDefault="00BA5B54" w:rsidP="00BD73B8">
      <w:pPr>
        <w:pStyle w:val="Heading2"/>
        <w:spacing w:before="69"/>
      </w:pPr>
    </w:p>
    <w:p w14:paraId="634E2DA0" w14:textId="77777777" w:rsidR="00BA5B54" w:rsidRDefault="00BA5B54" w:rsidP="00BD73B8">
      <w:pPr>
        <w:pStyle w:val="Heading2"/>
        <w:spacing w:before="69"/>
      </w:pPr>
    </w:p>
    <w:p w14:paraId="73A5EF3F" w14:textId="77777777" w:rsidR="00BA5B54" w:rsidRDefault="00BA5B54" w:rsidP="00BD73B8">
      <w:pPr>
        <w:pStyle w:val="Heading2"/>
        <w:spacing w:before="69"/>
      </w:pPr>
    </w:p>
    <w:p w14:paraId="1B7530C4" w14:textId="77777777" w:rsidR="00BA5B54" w:rsidRDefault="00BA5B54" w:rsidP="00BD73B8">
      <w:pPr>
        <w:pStyle w:val="Heading2"/>
        <w:spacing w:before="69"/>
      </w:pPr>
    </w:p>
    <w:p w14:paraId="5D076123" w14:textId="77777777" w:rsidR="00BA5B54" w:rsidRDefault="00BA5B54" w:rsidP="00BD73B8">
      <w:pPr>
        <w:pStyle w:val="Heading2"/>
        <w:spacing w:before="69"/>
      </w:pPr>
    </w:p>
    <w:p w14:paraId="30D58B16" w14:textId="77777777" w:rsidR="00BA5B54" w:rsidRDefault="00BA5B54" w:rsidP="00BD73B8">
      <w:pPr>
        <w:pStyle w:val="Heading2"/>
        <w:spacing w:before="69"/>
      </w:pPr>
    </w:p>
    <w:p w14:paraId="1067FF83" w14:textId="77777777" w:rsidR="00BA5B54" w:rsidRDefault="00BA5B54" w:rsidP="00BD73B8">
      <w:pPr>
        <w:pStyle w:val="Heading2"/>
        <w:spacing w:before="69"/>
      </w:pPr>
    </w:p>
    <w:p w14:paraId="6FCAC4A4" w14:textId="77777777" w:rsidR="00BA5B54" w:rsidRDefault="00BA5B54" w:rsidP="00BD73B8">
      <w:pPr>
        <w:pStyle w:val="Heading2"/>
        <w:spacing w:before="69"/>
      </w:pPr>
    </w:p>
    <w:p w14:paraId="6B8D353B" w14:textId="77777777" w:rsidR="00BA5B54" w:rsidRDefault="00BA5B54" w:rsidP="00BD73B8">
      <w:pPr>
        <w:pStyle w:val="Heading2"/>
        <w:spacing w:before="69"/>
      </w:pPr>
    </w:p>
    <w:p w14:paraId="586FCE52" w14:textId="77777777" w:rsidR="00BA5B54" w:rsidRDefault="00BA5B54" w:rsidP="00BD73B8">
      <w:pPr>
        <w:pStyle w:val="Heading2"/>
        <w:spacing w:before="69"/>
      </w:pPr>
    </w:p>
    <w:p w14:paraId="5F08E31E" w14:textId="77777777" w:rsidR="00BA5B54" w:rsidRDefault="00BA5B54" w:rsidP="00BD73B8">
      <w:pPr>
        <w:pStyle w:val="Heading2"/>
        <w:spacing w:before="69"/>
      </w:pPr>
    </w:p>
    <w:p w14:paraId="77D416BF" w14:textId="77777777" w:rsidR="00BA5B54" w:rsidRDefault="00BA5B54" w:rsidP="00BD73B8">
      <w:pPr>
        <w:pStyle w:val="Heading2"/>
        <w:spacing w:before="69"/>
      </w:pPr>
    </w:p>
    <w:p w14:paraId="015B4401" w14:textId="77777777" w:rsidR="00BA5B54" w:rsidRDefault="00BA5B54" w:rsidP="00BD73B8">
      <w:pPr>
        <w:pStyle w:val="Heading2"/>
        <w:spacing w:before="69"/>
      </w:pPr>
    </w:p>
    <w:p w14:paraId="6A8BA4FF" w14:textId="77777777" w:rsidR="00BA5B54" w:rsidRDefault="00BA5B54" w:rsidP="00BD73B8">
      <w:pPr>
        <w:pStyle w:val="Heading2"/>
        <w:spacing w:before="69"/>
      </w:pPr>
    </w:p>
    <w:p w14:paraId="38DDEEEC" w14:textId="77777777" w:rsidR="00BA5B54" w:rsidRDefault="00BA5B54" w:rsidP="00BD73B8">
      <w:pPr>
        <w:pStyle w:val="Heading2"/>
        <w:spacing w:before="69"/>
      </w:pPr>
    </w:p>
    <w:p w14:paraId="6738D217" w14:textId="77777777" w:rsidR="00BA5B54" w:rsidRDefault="00BA5B54" w:rsidP="00BD73B8">
      <w:pPr>
        <w:pStyle w:val="Heading2"/>
        <w:spacing w:before="69"/>
      </w:pPr>
    </w:p>
    <w:p w14:paraId="5EC0EFF2" w14:textId="77777777" w:rsidR="00BA5B54" w:rsidRDefault="00BA5B54" w:rsidP="00BD73B8">
      <w:pPr>
        <w:pStyle w:val="Heading2"/>
        <w:spacing w:before="69"/>
      </w:pPr>
    </w:p>
    <w:p w14:paraId="3D17E5B4" w14:textId="77777777" w:rsidR="00BA5B54" w:rsidRDefault="00BA5B54" w:rsidP="00BD73B8">
      <w:pPr>
        <w:pStyle w:val="Heading2"/>
        <w:spacing w:before="69"/>
      </w:pPr>
    </w:p>
    <w:p w14:paraId="759DCABD" w14:textId="77777777" w:rsidR="00BA5B54" w:rsidRDefault="00BA5B54" w:rsidP="00BD73B8">
      <w:pPr>
        <w:pStyle w:val="Heading2"/>
        <w:spacing w:before="69"/>
      </w:pPr>
    </w:p>
    <w:p w14:paraId="23A1B135" w14:textId="77777777" w:rsidR="00BA5B54" w:rsidRDefault="00BA5B54" w:rsidP="00BD73B8">
      <w:pPr>
        <w:pStyle w:val="Heading2"/>
        <w:spacing w:before="69"/>
      </w:pPr>
    </w:p>
    <w:p w14:paraId="09FE5B23" w14:textId="77777777" w:rsidR="00BA5B54" w:rsidRDefault="00BA5B54" w:rsidP="00BD73B8">
      <w:pPr>
        <w:pStyle w:val="Heading2"/>
        <w:spacing w:before="69"/>
      </w:pPr>
    </w:p>
    <w:p w14:paraId="770B7DD7" w14:textId="06E13D6E" w:rsidR="0026012C" w:rsidRDefault="0026012C" w:rsidP="00BD73B8">
      <w:pPr>
        <w:pStyle w:val="Heading2"/>
        <w:spacing w:before="69"/>
        <w:rPr>
          <w:u w:val="none"/>
        </w:rPr>
      </w:pPr>
      <w:r>
        <w:t>Ap</w:t>
      </w:r>
      <w:r w:rsidR="00CE7F20">
        <w:t>p</w:t>
      </w:r>
      <w:r>
        <w:t>endix</w:t>
      </w:r>
      <w:r>
        <w:rPr>
          <w:spacing w:val="1"/>
        </w:rPr>
        <w:t xml:space="preserve"> </w:t>
      </w:r>
      <w:r w:rsidR="004B1DBC">
        <w:rPr>
          <w:spacing w:val="-10"/>
        </w:rPr>
        <w:t xml:space="preserve">1: </w:t>
      </w:r>
      <w:r w:rsidR="00A51408">
        <w:rPr>
          <w:spacing w:val="-10"/>
        </w:rPr>
        <w:t xml:space="preserve">Marine </w:t>
      </w:r>
      <w:r w:rsidR="004B1DBC">
        <w:rPr>
          <w:spacing w:val="-10"/>
        </w:rPr>
        <w:t>Audio</w:t>
      </w:r>
    </w:p>
    <w:p w14:paraId="0EE7988B" w14:textId="320DED54" w:rsidR="0026012C" w:rsidRDefault="00BA5B54" w:rsidP="00BD73B8">
      <w:pPr>
        <w:pStyle w:val="Heading4"/>
        <w:ind w:left="2332" w:right="1454"/>
      </w:pPr>
      <w:r>
        <w:t>EMEA Rev.</w:t>
      </w:r>
      <w:r w:rsidR="0026012C">
        <w:rPr>
          <w:spacing w:val="43"/>
        </w:rPr>
        <w:t xml:space="preserve"> </w:t>
      </w:r>
      <w:r w:rsidR="00C55BE5">
        <w:t xml:space="preserve">Ver. </w:t>
      </w:r>
      <w:r w:rsidR="00BD73B8">
        <w:t>B</w:t>
      </w:r>
      <w:r w:rsidR="0026012C">
        <w:rPr>
          <w:spacing w:val="-9"/>
        </w:rPr>
        <w:t xml:space="preserve"> </w:t>
      </w:r>
      <w:r w:rsidR="0026012C">
        <w:rPr>
          <w:spacing w:val="-2"/>
        </w:rPr>
        <w:t>(0</w:t>
      </w:r>
      <w:r w:rsidR="00BD73B8">
        <w:rPr>
          <w:spacing w:val="-2"/>
        </w:rPr>
        <w:t>2</w:t>
      </w:r>
      <w:r w:rsidR="0026012C">
        <w:rPr>
          <w:spacing w:val="-2"/>
        </w:rPr>
        <w:t>/202</w:t>
      </w:r>
      <w:r w:rsidR="00BD73B8">
        <w:rPr>
          <w:spacing w:val="-2"/>
        </w:rPr>
        <w:t>5</w:t>
      </w:r>
      <w:r w:rsidR="0026012C">
        <w:rPr>
          <w:spacing w:val="-2"/>
        </w:rPr>
        <w:t>)</w:t>
      </w:r>
    </w:p>
    <w:p w14:paraId="65D3D4A6" w14:textId="5B56756C" w:rsidR="0026012C" w:rsidRPr="002F0249" w:rsidRDefault="00BD73B8" w:rsidP="002F0249">
      <w:pPr>
        <w:spacing w:before="143"/>
        <w:ind w:left="2250" w:right="1438"/>
        <w:jc w:val="center"/>
        <w:rPr>
          <w:bCs/>
          <w:sz w:val="20"/>
          <w:szCs w:val="20"/>
        </w:rPr>
      </w:pPr>
      <w:r w:rsidRPr="002F0249">
        <w:rPr>
          <w:bCs/>
          <w:sz w:val="20"/>
          <w:szCs w:val="20"/>
        </w:rPr>
        <w:t xml:space="preserve">Owner Installed and </w:t>
      </w:r>
      <w:r w:rsidR="0026012C" w:rsidRPr="002F0249">
        <w:rPr>
          <w:bCs/>
          <w:sz w:val="20"/>
          <w:szCs w:val="20"/>
        </w:rPr>
        <w:t>Garmin</w:t>
      </w:r>
      <w:r w:rsidR="0026012C" w:rsidRPr="002F0249">
        <w:rPr>
          <w:bCs/>
          <w:spacing w:val="-14"/>
          <w:sz w:val="20"/>
          <w:szCs w:val="20"/>
        </w:rPr>
        <w:t xml:space="preserve"> </w:t>
      </w:r>
      <w:r w:rsidR="0026012C" w:rsidRPr="002F0249">
        <w:rPr>
          <w:bCs/>
          <w:sz w:val="20"/>
          <w:szCs w:val="20"/>
        </w:rPr>
        <w:t>and</w:t>
      </w:r>
      <w:r w:rsidR="0026012C" w:rsidRPr="002F0249">
        <w:rPr>
          <w:bCs/>
          <w:spacing w:val="-11"/>
          <w:sz w:val="20"/>
          <w:szCs w:val="20"/>
        </w:rPr>
        <w:t xml:space="preserve"> </w:t>
      </w:r>
      <w:r w:rsidR="0026012C" w:rsidRPr="002F0249">
        <w:rPr>
          <w:bCs/>
          <w:sz w:val="20"/>
          <w:szCs w:val="20"/>
        </w:rPr>
        <w:t>NMEA</w:t>
      </w:r>
      <w:r w:rsidR="0026012C" w:rsidRPr="002F0249">
        <w:rPr>
          <w:bCs/>
          <w:spacing w:val="-14"/>
          <w:sz w:val="20"/>
          <w:szCs w:val="20"/>
        </w:rPr>
        <w:t xml:space="preserve"> </w:t>
      </w:r>
      <w:r w:rsidR="0026012C" w:rsidRPr="002F0249">
        <w:rPr>
          <w:bCs/>
          <w:sz w:val="20"/>
          <w:szCs w:val="20"/>
        </w:rPr>
        <w:t>or</w:t>
      </w:r>
      <w:r w:rsidR="0026012C" w:rsidRPr="002F0249">
        <w:rPr>
          <w:bCs/>
          <w:spacing w:val="-5"/>
          <w:sz w:val="20"/>
          <w:szCs w:val="20"/>
        </w:rPr>
        <w:t xml:space="preserve"> </w:t>
      </w:r>
      <w:r w:rsidR="0026012C" w:rsidRPr="002F0249">
        <w:rPr>
          <w:bCs/>
          <w:sz w:val="20"/>
          <w:szCs w:val="20"/>
        </w:rPr>
        <w:t>ABYC</w:t>
      </w:r>
      <w:r w:rsidR="0026012C" w:rsidRPr="002F0249">
        <w:rPr>
          <w:bCs/>
          <w:spacing w:val="-7"/>
          <w:sz w:val="20"/>
          <w:szCs w:val="20"/>
        </w:rPr>
        <w:t xml:space="preserve"> </w:t>
      </w:r>
      <w:r w:rsidR="0026012C" w:rsidRPr="002F0249">
        <w:rPr>
          <w:bCs/>
          <w:sz w:val="20"/>
          <w:szCs w:val="20"/>
        </w:rPr>
        <w:t>and</w:t>
      </w:r>
      <w:r w:rsidR="0026012C" w:rsidRPr="002F0249">
        <w:rPr>
          <w:bCs/>
          <w:spacing w:val="-6"/>
          <w:sz w:val="20"/>
          <w:szCs w:val="20"/>
        </w:rPr>
        <w:t xml:space="preserve"> </w:t>
      </w:r>
      <w:r w:rsidR="0026012C" w:rsidRPr="002F0249">
        <w:rPr>
          <w:bCs/>
          <w:sz w:val="20"/>
          <w:szCs w:val="20"/>
        </w:rPr>
        <w:t>OEM</w:t>
      </w:r>
      <w:r w:rsidR="006F622B">
        <w:rPr>
          <w:bCs/>
          <w:spacing w:val="17"/>
          <w:sz w:val="20"/>
          <w:szCs w:val="20"/>
        </w:rPr>
        <w:t xml:space="preserve"> / MAX / MECP</w:t>
      </w:r>
      <w:r w:rsidR="004355EF">
        <w:rPr>
          <w:bCs/>
          <w:spacing w:val="17"/>
          <w:sz w:val="20"/>
          <w:szCs w:val="20"/>
        </w:rPr>
        <w:t xml:space="preserve"> </w:t>
      </w:r>
      <w:r w:rsidR="0026012C" w:rsidRPr="002F0249">
        <w:rPr>
          <w:bCs/>
          <w:sz w:val="20"/>
          <w:szCs w:val="20"/>
        </w:rPr>
        <w:t>Certified</w:t>
      </w:r>
      <w:r w:rsidR="0026012C" w:rsidRPr="002F0249">
        <w:rPr>
          <w:bCs/>
          <w:spacing w:val="-6"/>
          <w:sz w:val="20"/>
          <w:szCs w:val="20"/>
        </w:rPr>
        <w:t xml:space="preserve"> </w:t>
      </w:r>
      <w:r w:rsidR="0026012C" w:rsidRPr="002F0249">
        <w:rPr>
          <w:bCs/>
          <w:sz w:val="20"/>
          <w:szCs w:val="20"/>
        </w:rPr>
        <w:t>Installed</w:t>
      </w:r>
      <w:r w:rsidRPr="002F0249">
        <w:rPr>
          <w:bCs/>
          <w:spacing w:val="-5"/>
          <w:sz w:val="20"/>
          <w:szCs w:val="20"/>
        </w:rPr>
        <w:t xml:space="preserve"> </w:t>
      </w:r>
      <w:r w:rsidR="0026012C" w:rsidRPr="002F0249">
        <w:rPr>
          <w:bCs/>
          <w:spacing w:val="-2"/>
          <w:sz w:val="20"/>
          <w:szCs w:val="20"/>
        </w:rPr>
        <w:t>Products</w:t>
      </w:r>
    </w:p>
    <w:p w14:paraId="0A91E170" w14:textId="77777777" w:rsidR="0026012C" w:rsidRDefault="0026012C" w:rsidP="00BD73B8">
      <w:pPr>
        <w:spacing w:before="62"/>
        <w:ind w:left="2332" w:right="1467"/>
        <w:jc w:val="center"/>
        <w:rPr>
          <w:b/>
          <w:sz w:val="16"/>
        </w:rPr>
      </w:pPr>
      <w:r>
        <w:rPr>
          <w:b/>
          <w:sz w:val="16"/>
        </w:rPr>
        <w:t>Three-year</w:t>
      </w:r>
      <w:r>
        <w:rPr>
          <w:b/>
          <w:spacing w:val="-4"/>
          <w:sz w:val="16"/>
        </w:rPr>
        <w:t xml:space="preserve"> </w:t>
      </w:r>
      <w:r>
        <w:rPr>
          <w:b/>
          <w:sz w:val="16"/>
        </w:rPr>
        <w:t>Warranty and</w:t>
      </w:r>
      <w:r>
        <w:rPr>
          <w:b/>
          <w:spacing w:val="-3"/>
          <w:sz w:val="16"/>
        </w:rPr>
        <w:t xml:space="preserve"> </w:t>
      </w:r>
      <w:r>
        <w:rPr>
          <w:b/>
          <w:sz w:val="16"/>
        </w:rPr>
        <w:t>Onboard</w:t>
      </w:r>
      <w:r>
        <w:rPr>
          <w:b/>
          <w:spacing w:val="4"/>
          <w:sz w:val="16"/>
        </w:rPr>
        <w:t xml:space="preserve"> </w:t>
      </w:r>
      <w:r>
        <w:rPr>
          <w:b/>
          <w:sz w:val="16"/>
        </w:rPr>
        <w:t>Applies to</w:t>
      </w:r>
      <w:r>
        <w:rPr>
          <w:b/>
          <w:spacing w:val="-3"/>
          <w:sz w:val="16"/>
        </w:rPr>
        <w:t xml:space="preserve"> </w:t>
      </w:r>
      <w:r>
        <w:rPr>
          <w:b/>
          <w:sz w:val="16"/>
        </w:rPr>
        <w:t>the</w:t>
      </w:r>
      <w:r>
        <w:rPr>
          <w:b/>
          <w:spacing w:val="6"/>
          <w:sz w:val="16"/>
        </w:rPr>
        <w:t xml:space="preserve"> </w:t>
      </w:r>
      <w:r>
        <w:rPr>
          <w:b/>
          <w:sz w:val="16"/>
        </w:rPr>
        <w:t>Following</w:t>
      </w:r>
      <w:r>
        <w:rPr>
          <w:b/>
          <w:spacing w:val="-2"/>
          <w:sz w:val="16"/>
        </w:rPr>
        <w:t xml:space="preserve"> </w:t>
      </w:r>
      <w:r>
        <w:rPr>
          <w:b/>
          <w:sz w:val="16"/>
        </w:rPr>
        <w:t>Specific</w:t>
      </w:r>
      <w:r>
        <w:rPr>
          <w:b/>
          <w:spacing w:val="-7"/>
          <w:sz w:val="16"/>
        </w:rPr>
        <w:t xml:space="preserve"> </w:t>
      </w:r>
      <w:r>
        <w:rPr>
          <w:b/>
          <w:spacing w:val="-2"/>
          <w:sz w:val="16"/>
        </w:rPr>
        <w:t>Products</w:t>
      </w:r>
    </w:p>
    <w:p w14:paraId="19824634" w14:textId="1EE39C22" w:rsidR="0026012C" w:rsidRDefault="007E1AC1" w:rsidP="002F0249">
      <w:pPr>
        <w:pStyle w:val="BodyText"/>
        <w:spacing w:before="5"/>
        <w:jc w:val="center"/>
        <w:rPr>
          <w:b/>
          <w:sz w:val="22"/>
        </w:rPr>
      </w:pPr>
      <w:r>
        <w:rPr>
          <w:b/>
          <w:noProof/>
          <w:sz w:val="22"/>
        </w:rPr>
        <w:drawing>
          <wp:inline distT="0" distB="0" distL="0" distR="0" wp14:anchorId="046D8A7C" wp14:editId="77D990AD">
            <wp:extent cx="7229475" cy="5823539"/>
            <wp:effectExtent l="0" t="0" r="0" b="6350"/>
            <wp:docPr id="1326567313" name="Picture 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567313" name="Picture 9" descr="A screenshot of a computer&#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7232468" cy="5825950"/>
                    </a:xfrm>
                    <a:prstGeom prst="rect">
                      <a:avLst/>
                    </a:prstGeom>
                  </pic:spPr>
                </pic:pic>
              </a:graphicData>
            </a:graphic>
          </wp:inline>
        </w:drawing>
      </w:r>
    </w:p>
    <w:p w14:paraId="35CBFB6E" w14:textId="77777777" w:rsidR="0026012C" w:rsidRDefault="0026012C" w:rsidP="002F0249">
      <w:pPr>
        <w:pStyle w:val="Heading5"/>
      </w:pPr>
      <w:r>
        <w:rPr>
          <w:spacing w:val="-2"/>
        </w:rPr>
        <w:t>Notes:</w:t>
      </w:r>
    </w:p>
    <w:p w14:paraId="6D7969D3" w14:textId="3E2449DF" w:rsidR="0026012C" w:rsidRPr="00933486" w:rsidRDefault="00BD73B8" w:rsidP="0026012C">
      <w:pPr>
        <w:pStyle w:val="ListParagraph"/>
        <w:numPr>
          <w:ilvl w:val="0"/>
          <w:numId w:val="24"/>
        </w:numPr>
        <w:tabs>
          <w:tab w:val="left" w:pos="1442"/>
        </w:tabs>
        <w:spacing w:before="77" w:line="235" w:lineRule="auto"/>
        <w:ind w:left="1800" w:right="649" w:hanging="270"/>
        <w:rPr>
          <w:b/>
          <w:sz w:val="16"/>
        </w:rPr>
      </w:pPr>
      <w:proofErr w:type="gramStart"/>
      <w:r w:rsidRPr="00BD73B8">
        <w:rPr>
          <w:b/>
          <w:spacing w:val="-2"/>
          <w:sz w:val="16"/>
        </w:rPr>
        <w:t>With the exception of</w:t>
      </w:r>
      <w:proofErr w:type="gramEnd"/>
      <w:r w:rsidRPr="00BD73B8">
        <w:rPr>
          <w:b/>
          <w:spacing w:val="-2"/>
          <w:sz w:val="16"/>
        </w:rPr>
        <w:t xml:space="preserve"> Products subject to Type 1: </w:t>
      </w:r>
      <w:bookmarkStart w:id="27" w:name="_Hlk187918206"/>
      <w:r w:rsidRPr="00BD73B8">
        <w:rPr>
          <w:b/>
          <w:spacing w:val="-2"/>
          <w:sz w:val="16"/>
        </w:rPr>
        <w:t>Standard Marine Consumer Limited Warranty</w:t>
      </w:r>
      <w:bookmarkEnd w:id="27"/>
      <w:r w:rsidRPr="00BD73B8">
        <w:rPr>
          <w:b/>
          <w:spacing w:val="-2"/>
          <w:sz w:val="16"/>
        </w:rPr>
        <w:t xml:space="preserve"> — Owner Installation, the </w:t>
      </w:r>
      <w:r w:rsidR="0026012C" w:rsidRPr="00933486">
        <w:rPr>
          <w:b/>
          <w:spacing w:val="-2"/>
          <w:sz w:val="16"/>
        </w:rPr>
        <w:t>Products</w:t>
      </w:r>
      <w:r w:rsidR="0026012C" w:rsidRPr="00933486">
        <w:rPr>
          <w:b/>
          <w:spacing w:val="-10"/>
          <w:sz w:val="16"/>
        </w:rPr>
        <w:t xml:space="preserve"> </w:t>
      </w:r>
      <w:r w:rsidR="0026012C" w:rsidRPr="00933486">
        <w:rPr>
          <w:b/>
          <w:spacing w:val="-2"/>
          <w:sz w:val="16"/>
        </w:rPr>
        <w:t>listed</w:t>
      </w:r>
      <w:r w:rsidR="0026012C" w:rsidRPr="00933486">
        <w:rPr>
          <w:b/>
          <w:spacing w:val="-10"/>
          <w:sz w:val="16"/>
        </w:rPr>
        <w:t xml:space="preserve"> </w:t>
      </w:r>
      <w:r w:rsidR="0026012C" w:rsidRPr="00933486">
        <w:rPr>
          <w:b/>
          <w:spacing w:val="-2"/>
          <w:sz w:val="16"/>
        </w:rPr>
        <w:t>in</w:t>
      </w:r>
      <w:r w:rsidR="0026012C" w:rsidRPr="00933486">
        <w:rPr>
          <w:b/>
          <w:spacing w:val="-9"/>
          <w:sz w:val="16"/>
        </w:rPr>
        <w:t xml:space="preserve"> </w:t>
      </w:r>
      <w:r w:rsidR="0026012C" w:rsidRPr="00933486">
        <w:rPr>
          <w:b/>
          <w:spacing w:val="-2"/>
          <w:sz w:val="16"/>
        </w:rPr>
        <w:t>Appendix</w:t>
      </w:r>
      <w:r w:rsidR="0026012C" w:rsidRPr="00933486">
        <w:rPr>
          <w:b/>
          <w:spacing w:val="-9"/>
          <w:sz w:val="16"/>
        </w:rPr>
        <w:t xml:space="preserve"> </w:t>
      </w:r>
      <w:r w:rsidR="00A84A5D">
        <w:rPr>
          <w:b/>
          <w:spacing w:val="-2"/>
          <w:sz w:val="16"/>
        </w:rPr>
        <w:t xml:space="preserve">1: </w:t>
      </w:r>
      <w:r w:rsidR="00B474EF">
        <w:rPr>
          <w:b/>
          <w:spacing w:val="-2"/>
          <w:sz w:val="16"/>
        </w:rPr>
        <w:t xml:space="preserve">Marine </w:t>
      </w:r>
      <w:r w:rsidR="00A84A5D">
        <w:rPr>
          <w:b/>
          <w:spacing w:val="-2"/>
          <w:sz w:val="16"/>
        </w:rPr>
        <w:t>Audio</w:t>
      </w:r>
      <w:r w:rsidR="0026012C" w:rsidRPr="00933486">
        <w:rPr>
          <w:b/>
          <w:spacing w:val="-9"/>
          <w:sz w:val="16"/>
        </w:rPr>
        <w:t xml:space="preserve"> </w:t>
      </w:r>
      <w:r w:rsidR="0026012C" w:rsidRPr="00933486">
        <w:rPr>
          <w:b/>
          <w:spacing w:val="-2"/>
          <w:sz w:val="16"/>
        </w:rPr>
        <w:t>must</w:t>
      </w:r>
      <w:r w:rsidR="0026012C" w:rsidRPr="00933486">
        <w:rPr>
          <w:b/>
          <w:spacing w:val="-9"/>
          <w:sz w:val="16"/>
        </w:rPr>
        <w:t xml:space="preserve"> </w:t>
      </w:r>
      <w:r w:rsidR="0026012C" w:rsidRPr="00933486">
        <w:rPr>
          <w:b/>
          <w:spacing w:val="-2"/>
          <w:sz w:val="16"/>
        </w:rPr>
        <w:t>be</w:t>
      </w:r>
      <w:r w:rsidR="0026012C" w:rsidRPr="00933486">
        <w:rPr>
          <w:b/>
          <w:spacing w:val="-9"/>
          <w:sz w:val="16"/>
        </w:rPr>
        <w:t xml:space="preserve"> </w:t>
      </w:r>
      <w:r w:rsidR="0026012C" w:rsidRPr="00933486">
        <w:rPr>
          <w:b/>
          <w:spacing w:val="-2"/>
          <w:sz w:val="16"/>
        </w:rPr>
        <w:t>installed</w:t>
      </w:r>
      <w:r w:rsidR="0026012C" w:rsidRPr="00933486">
        <w:rPr>
          <w:b/>
          <w:spacing w:val="-6"/>
          <w:sz w:val="16"/>
        </w:rPr>
        <w:t xml:space="preserve"> </w:t>
      </w:r>
      <w:r w:rsidR="0026012C" w:rsidRPr="00933486">
        <w:rPr>
          <w:b/>
          <w:spacing w:val="-2"/>
          <w:sz w:val="16"/>
        </w:rPr>
        <w:t>by</w:t>
      </w:r>
      <w:r w:rsidR="0026012C" w:rsidRPr="00933486">
        <w:rPr>
          <w:b/>
          <w:spacing w:val="-14"/>
          <w:sz w:val="16"/>
        </w:rPr>
        <w:t xml:space="preserve"> </w:t>
      </w:r>
      <w:r w:rsidR="0026012C" w:rsidRPr="00933486">
        <w:rPr>
          <w:b/>
          <w:spacing w:val="-2"/>
          <w:sz w:val="16"/>
        </w:rPr>
        <w:t>a</w:t>
      </w:r>
      <w:r w:rsidR="0026012C" w:rsidRPr="00933486">
        <w:rPr>
          <w:b/>
          <w:spacing w:val="-4"/>
          <w:sz w:val="16"/>
        </w:rPr>
        <w:t xml:space="preserve"> </w:t>
      </w:r>
      <w:r w:rsidR="0026012C" w:rsidRPr="00933486">
        <w:rPr>
          <w:b/>
          <w:spacing w:val="-2"/>
          <w:sz w:val="16"/>
        </w:rPr>
        <w:t>Garmin</w:t>
      </w:r>
      <w:r w:rsidR="0026012C" w:rsidRPr="00933486">
        <w:rPr>
          <w:b/>
          <w:spacing w:val="-10"/>
          <w:sz w:val="16"/>
        </w:rPr>
        <w:t xml:space="preserve"> </w:t>
      </w:r>
      <w:r w:rsidR="0026012C" w:rsidRPr="00933486">
        <w:rPr>
          <w:b/>
          <w:spacing w:val="-2"/>
          <w:sz w:val="16"/>
        </w:rPr>
        <w:t>and</w:t>
      </w:r>
      <w:r w:rsidR="0026012C" w:rsidRPr="00933486">
        <w:rPr>
          <w:b/>
          <w:spacing w:val="-10"/>
          <w:sz w:val="16"/>
        </w:rPr>
        <w:t xml:space="preserve"> </w:t>
      </w:r>
      <w:r w:rsidR="0026012C" w:rsidRPr="00933486">
        <w:rPr>
          <w:b/>
          <w:spacing w:val="-2"/>
          <w:sz w:val="16"/>
        </w:rPr>
        <w:t>NMEA</w:t>
      </w:r>
      <w:r w:rsidR="0026012C" w:rsidRPr="00933486">
        <w:rPr>
          <w:b/>
          <w:spacing w:val="-23"/>
          <w:sz w:val="16"/>
        </w:rPr>
        <w:t xml:space="preserve"> </w:t>
      </w:r>
      <w:r w:rsidR="0026012C" w:rsidRPr="00933486">
        <w:rPr>
          <w:b/>
          <w:spacing w:val="-2"/>
          <w:sz w:val="16"/>
        </w:rPr>
        <w:t>or</w:t>
      </w:r>
      <w:r w:rsidR="0026012C" w:rsidRPr="00933486">
        <w:rPr>
          <w:b/>
          <w:spacing w:val="-3"/>
          <w:sz w:val="16"/>
        </w:rPr>
        <w:t xml:space="preserve"> </w:t>
      </w:r>
      <w:r w:rsidR="0026012C" w:rsidRPr="00933486">
        <w:rPr>
          <w:b/>
          <w:spacing w:val="-2"/>
          <w:sz w:val="16"/>
        </w:rPr>
        <w:t>ABYC</w:t>
      </w:r>
      <w:r w:rsidR="0026012C" w:rsidRPr="00933486">
        <w:rPr>
          <w:b/>
          <w:spacing w:val="-10"/>
          <w:sz w:val="16"/>
        </w:rPr>
        <w:t xml:space="preserve"> </w:t>
      </w:r>
      <w:r w:rsidR="0026012C" w:rsidRPr="00933486">
        <w:rPr>
          <w:b/>
          <w:spacing w:val="-2"/>
          <w:sz w:val="16"/>
        </w:rPr>
        <w:t>certified</w:t>
      </w:r>
      <w:r w:rsidR="0026012C" w:rsidRPr="00933486">
        <w:rPr>
          <w:b/>
          <w:spacing w:val="-10"/>
          <w:sz w:val="16"/>
        </w:rPr>
        <w:t xml:space="preserve"> </w:t>
      </w:r>
      <w:r w:rsidR="0026012C" w:rsidRPr="00933486">
        <w:rPr>
          <w:b/>
          <w:spacing w:val="-2"/>
          <w:sz w:val="16"/>
        </w:rPr>
        <w:t>entity</w:t>
      </w:r>
      <w:r w:rsidR="0026012C" w:rsidRPr="00933486">
        <w:rPr>
          <w:b/>
          <w:spacing w:val="-14"/>
          <w:sz w:val="16"/>
        </w:rPr>
        <w:t xml:space="preserve"> </w:t>
      </w:r>
      <w:r w:rsidR="0026012C" w:rsidRPr="00933486">
        <w:rPr>
          <w:b/>
          <w:spacing w:val="-2"/>
          <w:sz w:val="16"/>
        </w:rPr>
        <w:t>or an</w:t>
      </w:r>
      <w:r w:rsidR="0026012C" w:rsidRPr="00933486">
        <w:rPr>
          <w:b/>
          <w:spacing w:val="-4"/>
          <w:sz w:val="16"/>
        </w:rPr>
        <w:t xml:space="preserve"> </w:t>
      </w:r>
      <w:r w:rsidR="0026012C" w:rsidRPr="00933486">
        <w:rPr>
          <w:b/>
          <w:spacing w:val="-2"/>
          <w:sz w:val="16"/>
        </w:rPr>
        <w:t>authorized</w:t>
      </w:r>
      <w:r w:rsidR="0026012C" w:rsidRPr="00933486">
        <w:rPr>
          <w:b/>
          <w:spacing w:val="-6"/>
          <w:sz w:val="16"/>
        </w:rPr>
        <w:t xml:space="preserve"> </w:t>
      </w:r>
      <w:r w:rsidR="0026012C" w:rsidRPr="00933486">
        <w:rPr>
          <w:b/>
          <w:spacing w:val="-2"/>
          <w:sz w:val="16"/>
        </w:rPr>
        <w:t>OEM</w:t>
      </w:r>
      <w:r w:rsidR="0026012C" w:rsidRPr="00933486">
        <w:rPr>
          <w:b/>
          <w:spacing w:val="-3"/>
          <w:sz w:val="16"/>
        </w:rPr>
        <w:t xml:space="preserve"> </w:t>
      </w:r>
      <w:r w:rsidR="0026012C" w:rsidRPr="00933486">
        <w:rPr>
          <w:b/>
          <w:spacing w:val="-2"/>
          <w:sz w:val="16"/>
        </w:rPr>
        <w:t>boat</w:t>
      </w:r>
      <w:r w:rsidR="0026012C" w:rsidRPr="00933486">
        <w:rPr>
          <w:b/>
          <w:spacing w:val="-6"/>
          <w:sz w:val="16"/>
        </w:rPr>
        <w:t xml:space="preserve"> </w:t>
      </w:r>
      <w:r w:rsidR="0026012C" w:rsidRPr="00933486">
        <w:rPr>
          <w:b/>
          <w:spacing w:val="-2"/>
          <w:sz w:val="16"/>
        </w:rPr>
        <w:t xml:space="preserve">builder </w:t>
      </w:r>
      <w:r w:rsidR="0026012C" w:rsidRPr="00933486">
        <w:rPr>
          <w:b/>
          <w:sz w:val="16"/>
        </w:rPr>
        <w:t>for eligibility.</w:t>
      </w:r>
    </w:p>
    <w:p w14:paraId="645B6F3C" w14:textId="77777777" w:rsidR="00FC3FF5" w:rsidRPr="005325B1" w:rsidRDefault="0026012C" w:rsidP="00FC3FF5">
      <w:pPr>
        <w:pStyle w:val="ListParagraph"/>
        <w:numPr>
          <w:ilvl w:val="0"/>
          <w:numId w:val="24"/>
        </w:numPr>
        <w:tabs>
          <w:tab w:val="left" w:pos="1444"/>
        </w:tabs>
        <w:spacing w:line="180" w:lineRule="exact"/>
        <w:ind w:left="1800" w:hanging="270"/>
        <w:rPr>
          <w:b/>
          <w:sz w:val="16"/>
        </w:rPr>
      </w:pPr>
      <w:r>
        <w:rPr>
          <w:b/>
          <w:spacing w:val="-2"/>
          <w:sz w:val="16"/>
        </w:rPr>
        <w:t>The v</w:t>
      </w:r>
      <w:r w:rsidRPr="00933486">
        <w:rPr>
          <w:b/>
          <w:spacing w:val="-2"/>
          <w:sz w:val="16"/>
        </w:rPr>
        <w:t>essel</w:t>
      </w:r>
      <w:r w:rsidRPr="00933486">
        <w:rPr>
          <w:b/>
          <w:spacing w:val="-8"/>
          <w:sz w:val="16"/>
        </w:rPr>
        <w:t xml:space="preserve"> </w:t>
      </w:r>
      <w:r w:rsidRPr="00933486">
        <w:rPr>
          <w:b/>
          <w:spacing w:val="-2"/>
          <w:sz w:val="16"/>
        </w:rPr>
        <w:t>hull</w:t>
      </w:r>
      <w:r w:rsidRPr="00933486">
        <w:rPr>
          <w:b/>
          <w:spacing w:val="-8"/>
          <w:sz w:val="16"/>
        </w:rPr>
        <w:t xml:space="preserve"> </w:t>
      </w:r>
      <w:r w:rsidRPr="00933486">
        <w:rPr>
          <w:b/>
          <w:spacing w:val="-2"/>
          <w:sz w:val="16"/>
        </w:rPr>
        <w:t>number</w:t>
      </w:r>
      <w:r w:rsidRPr="00933486">
        <w:rPr>
          <w:b/>
          <w:spacing w:val="1"/>
          <w:sz w:val="16"/>
        </w:rPr>
        <w:t xml:space="preserve"> </w:t>
      </w:r>
      <w:r w:rsidRPr="00933486">
        <w:rPr>
          <w:b/>
          <w:spacing w:val="-2"/>
          <w:sz w:val="16"/>
        </w:rPr>
        <w:t>is</w:t>
      </w:r>
      <w:r w:rsidRPr="00933486">
        <w:rPr>
          <w:b/>
          <w:sz w:val="16"/>
        </w:rPr>
        <w:t xml:space="preserve"> </w:t>
      </w:r>
      <w:r w:rsidRPr="00933486">
        <w:rPr>
          <w:b/>
          <w:spacing w:val="-2"/>
          <w:sz w:val="16"/>
        </w:rPr>
        <w:t>required</w:t>
      </w:r>
      <w:r w:rsidRPr="00933486">
        <w:rPr>
          <w:b/>
          <w:spacing w:val="-10"/>
          <w:sz w:val="16"/>
        </w:rPr>
        <w:t xml:space="preserve"> </w:t>
      </w:r>
      <w:r w:rsidRPr="00933486">
        <w:rPr>
          <w:b/>
          <w:spacing w:val="-2"/>
          <w:sz w:val="16"/>
        </w:rPr>
        <w:t>on</w:t>
      </w:r>
      <w:r w:rsidRPr="00933486">
        <w:rPr>
          <w:b/>
          <w:spacing w:val="-4"/>
          <w:sz w:val="16"/>
        </w:rPr>
        <w:t xml:space="preserve"> </w:t>
      </w:r>
      <w:r w:rsidRPr="00933486">
        <w:rPr>
          <w:b/>
          <w:spacing w:val="-2"/>
          <w:sz w:val="16"/>
        </w:rPr>
        <w:t>the</w:t>
      </w:r>
      <w:r w:rsidRPr="00933486">
        <w:rPr>
          <w:b/>
          <w:sz w:val="16"/>
        </w:rPr>
        <w:t xml:space="preserve"> </w:t>
      </w:r>
      <w:r w:rsidRPr="00933486">
        <w:rPr>
          <w:b/>
          <w:spacing w:val="-2"/>
          <w:sz w:val="16"/>
        </w:rPr>
        <w:t>claim</w:t>
      </w:r>
      <w:r w:rsidRPr="00933486">
        <w:rPr>
          <w:b/>
          <w:spacing w:val="-17"/>
          <w:sz w:val="16"/>
        </w:rPr>
        <w:t xml:space="preserve"> </w:t>
      </w:r>
      <w:r w:rsidRPr="00933486">
        <w:rPr>
          <w:b/>
          <w:spacing w:val="-2"/>
          <w:sz w:val="16"/>
        </w:rPr>
        <w:t>form</w:t>
      </w:r>
      <w:r w:rsidRPr="00933486">
        <w:rPr>
          <w:b/>
          <w:spacing w:val="-17"/>
          <w:sz w:val="16"/>
        </w:rPr>
        <w:t xml:space="preserve"> </w:t>
      </w:r>
      <w:r w:rsidRPr="00933486">
        <w:rPr>
          <w:b/>
          <w:spacing w:val="-2"/>
          <w:sz w:val="16"/>
        </w:rPr>
        <w:t>for</w:t>
      </w:r>
      <w:r w:rsidRPr="00933486">
        <w:rPr>
          <w:b/>
          <w:spacing w:val="1"/>
          <w:sz w:val="16"/>
        </w:rPr>
        <w:t xml:space="preserve"> </w:t>
      </w:r>
      <w:r w:rsidRPr="00933486">
        <w:rPr>
          <w:b/>
          <w:spacing w:val="-2"/>
          <w:sz w:val="16"/>
        </w:rPr>
        <w:t>validation.</w:t>
      </w:r>
    </w:p>
    <w:p w14:paraId="73067566" w14:textId="77777777" w:rsidR="00FC3FF5" w:rsidRPr="005325B1" w:rsidRDefault="00FC3FF5" w:rsidP="005325B1">
      <w:pPr>
        <w:pStyle w:val="ListParagraph"/>
        <w:tabs>
          <w:tab w:val="left" w:pos="1444"/>
        </w:tabs>
        <w:spacing w:line="180" w:lineRule="exact"/>
        <w:ind w:left="1800" w:firstLine="0"/>
        <w:rPr>
          <w:b/>
          <w:sz w:val="16"/>
        </w:rPr>
      </w:pPr>
      <w:r w:rsidRPr="005325B1">
        <w:rPr>
          <w:b/>
          <w:sz w:val="16"/>
        </w:rPr>
        <w:t>Mileage</w:t>
      </w:r>
      <w:r w:rsidRPr="005325B1">
        <w:rPr>
          <w:b/>
          <w:spacing w:val="-5"/>
          <w:sz w:val="16"/>
        </w:rPr>
        <w:t xml:space="preserve"> </w:t>
      </w:r>
      <w:r w:rsidRPr="005325B1">
        <w:rPr>
          <w:b/>
          <w:sz w:val="16"/>
        </w:rPr>
        <w:t>allowance</w:t>
      </w:r>
      <w:r w:rsidRPr="005325B1">
        <w:rPr>
          <w:b/>
          <w:spacing w:val="-6"/>
          <w:sz w:val="16"/>
        </w:rPr>
        <w:t xml:space="preserve"> </w:t>
      </w:r>
      <w:r w:rsidRPr="005325B1">
        <w:rPr>
          <w:b/>
          <w:sz w:val="16"/>
        </w:rPr>
        <w:t>and</w:t>
      </w:r>
      <w:r w:rsidRPr="005325B1">
        <w:rPr>
          <w:b/>
          <w:spacing w:val="-6"/>
          <w:sz w:val="16"/>
        </w:rPr>
        <w:t xml:space="preserve"> </w:t>
      </w:r>
      <w:r w:rsidRPr="005325B1">
        <w:rPr>
          <w:b/>
          <w:sz w:val="16"/>
        </w:rPr>
        <w:t>rates</w:t>
      </w:r>
      <w:r w:rsidRPr="005325B1">
        <w:rPr>
          <w:b/>
          <w:spacing w:val="3"/>
          <w:sz w:val="16"/>
        </w:rPr>
        <w:t xml:space="preserve"> </w:t>
      </w:r>
      <w:r w:rsidRPr="005325B1">
        <w:rPr>
          <w:i/>
          <w:sz w:val="16"/>
        </w:rPr>
        <w:t>(where</w:t>
      </w:r>
      <w:r w:rsidRPr="005325B1">
        <w:rPr>
          <w:i/>
          <w:spacing w:val="-4"/>
          <w:sz w:val="16"/>
        </w:rPr>
        <w:t xml:space="preserve"> </w:t>
      </w:r>
      <w:r w:rsidRPr="005325B1">
        <w:rPr>
          <w:i/>
          <w:sz w:val="16"/>
        </w:rPr>
        <w:t>applicable</w:t>
      </w:r>
      <w:r w:rsidRPr="005325B1">
        <w:rPr>
          <w:i/>
          <w:spacing w:val="-4"/>
          <w:sz w:val="16"/>
        </w:rPr>
        <w:t xml:space="preserve"> </w:t>
      </w:r>
      <w:r w:rsidRPr="005325B1">
        <w:rPr>
          <w:i/>
          <w:spacing w:val="-2"/>
          <w:sz w:val="16"/>
        </w:rPr>
        <w:t>above)</w:t>
      </w:r>
    </w:p>
    <w:p w14:paraId="72E3A612" w14:textId="3A9C46B6" w:rsidR="00FC3FF5" w:rsidRPr="005325B1" w:rsidRDefault="00FC3FF5" w:rsidP="005325B1">
      <w:pPr>
        <w:pStyle w:val="ListParagraph"/>
        <w:tabs>
          <w:tab w:val="left" w:pos="1444"/>
        </w:tabs>
        <w:spacing w:line="180" w:lineRule="exact"/>
        <w:ind w:left="1800" w:firstLine="0"/>
        <w:rPr>
          <w:b/>
          <w:sz w:val="16"/>
        </w:rPr>
      </w:pPr>
      <w:r w:rsidRPr="005325B1">
        <w:rPr>
          <w:sz w:val="16"/>
        </w:rPr>
        <w:t>Maximum</w:t>
      </w:r>
      <w:r w:rsidRPr="005325B1">
        <w:rPr>
          <w:spacing w:val="-4"/>
          <w:sz w:val="16"/>
        </w:rPr>
        <w:t xml:space="preserve"> </w:t>
      </w:r>
      <w:r w:rsidRPr="005325B1">
        <w:rPr>
          <w:sz w:val="16"/>
        </w:rPr>
        <w:t>travel</w:t>
      </w:r>
      <w:r w:rsidRPr="005325B1">
        <w:rPr>
          <w:spacing w:val="-2"/>
          <w:sz w:val="16"/>
        </w:rPr>
        <w:t xml:space="preserve"> </w:t>
      </w:r>
      <w:r w:rsidRPr="005325B1">
        <w:rPr>
          <w:sz w:val="16"/>
        </w:rPr>
        <w:t>allowance</w:t>
      </w:r>
      <w:r w:rsidRPr="005325B1">
        <w:rPr>
          <w:spacing w:val="-3"/>
          <w:sz w:val="16"/>
        </w:rPr>
        <w:t xml:space="preserve"> </w:t>
      </w:r>
      <w:r w:rsidRPr="005325B1">
        <w:rPr>
          <w:sz w:val="16"/>
        </w:rPr>
        <w:t>prior</w:t>
      </w:r>
      <w:r w:rsidRPr="005325B1">
        <w:rPr>
          <w:spacing w:val="-6"/>
          <w:sz w:val="16"/>
        </w:rPr>
        <w:t xml:space="preserve"> </w:t>
      </w:r>
      <w:r w:rsidRPr="005325B1">
        <w:rPr>
          <w:sz w:val="16"/>
        </w:rPr>
        <w:t>to</w:t>
      </w:r>
      <w:r w:rsidRPr="005325B1">
        <w:rPr>
          <w:spacing w:val="-3"/>
          <w:sz w:val="16"/>
        </w:rPr>
        <w:t xml:space="preserve"> </w:t>
      </w:r>
      <w:proofErr w:type="spellStart"/>
      <w:r w:rsidRPr="005325B1">
        <w:rPr>
          <w:sz w:val="16"/>
        </w:rPr>
        <w:t>authorisation</w:t>
      </w:r>
      <w:proofErr w:type="spellEnd"/>
      <w:r w:rsidRPr="005325B1">
        <w:rPr>
          <w:spacing w:val="-3"/>
          <w:sz w:val="16"/>
        </w:rPr>
        <w:t xml:space="preserve"> </w:t>
      </w:r>
      <w:r w:rsidRPr="005325B1">
        <w:rPr>
          <w:sz w:val="16"/>
        </w:rPr>
        <w:t>is</w:t>
      </w:r>
      <w:r w:rsidRPr="005325B1">
        <w:rPr>
          <w:spacing w:val="-3"/>
          <w:sz w:val="16"/>
        </w:rPr>
        <w:t xml:space="preserve"> </w:t>
      </w:r>
      <w:r w:rsidRPr="005325B1">
        <w:rPr>
          <w:sz w:val="16"/>
        </w:rPr>
        <w:t>80</w:t>
      </w:r>
      <w:r w:rsidRPr="005325B1">
        <w:rPr>
          <w:spacing w:val="-3"/>
          <w:sz w:val="16"/>
        </w:rPr>
        <w:t xml:space="preserve"> </w:t>
      </w:r>
      <w:r w:rsidRPr="005325B1">
        <w:rPr>
          <w:sz w:val="16"/>
        </w:rPr>
        <w:t>kilometers</w:t>
      </w:r>
      <w:r w:rsidRPr="005325B1">
        <w:rPr>
          <w:spacing w:val="-3"/>
          <w:sz w:val="16"/>
        </w:rPr>
        <w:t xml:space="preserve"> </w:t>
      </w:r>
      <w:r w:rsidRPr="005325B1">
        <w:rPr>
          <w:sz w:val="16"/>
        </w:rPr>
        <w:t>round</w:t>
      </w:r>
      <w:r w:rsidRPr="005325B1">
        <w:rPr>
          <w:spacing w:val="-3"/>
          <w:sz w:val="16"/>
        </w:rPr>
        <w:t xml:space="preserve"> </w:t>
      </w:r>
      <w:r w:rsidRPr="005325B1">
        <w:rPr>
          <w:sz w:val="16"/>
        </w:rPr>
        <w:t xml:space="preserve">trip  </w:t>
      </w:r>
    </w:p>
    <w:p w14:paraId="27762C01" w14:textId="77777777" w:rsidR="0026012C" w:rsidRDefault="0026012C" w:rsidP="0026012C">
      <w:pPr>
        <w:pStyle w:val="Heading5"/>
        <w:ind w:left="0"/>
      </w:pPr>
    </w:p>
    <w:p w14:paraId="18EEF88C" w14:textId="35997FA8" w:rsidR="00FC3FF5" w:rsidRDefault="00FC3FF5" w:rsidP="00FC3FF5">
      <w:pPr>
        <w:ind w:left="140" w:right="249" w:hanging="1"/>
        <w:rPr>
          <w:sz w:val="16"/>
        </w:rPr>
      </w:pPr>
      <w:r w:rsidRPr="00FC3FF5">
        <w:rPr>
          <w:sz w:val="16"/>
        </w:rPr>
        <w:t xml:space="preserve"> </w:t>
      </w:r>
      <w:r>
        <w:rPr>
          <w:sz w:val="16"/>
        </w:rPr>
        <w:t>The above are the</w:t>
      </w:r>
      <w:r>
        <w:rPr>
          <w:spacing w:val="-1"/>
          <w:sz w:val="16"/>
        </w:rPr>
        <w:t xml:space="preserve"> </w:t>
      </w:r>
      <w:r>
        <w:rPr>
          <w:sz w:val="16"/>
        </w:rPr>
        <w:t>maximum allowances. The</w:t>
      </w:r>
      <w:r>
        <w:rPr>
          <w:spacing w:val="-1"/>
          <w:sz w:val="16"/>
        </w:rPr>
        <w:t xml:space="preserve"> </w:t>
      </w:r>
      <w:r>
        <w:rPr>
          <w:sz w:val="16"/>
        </w:rPr>
        <w:t>service report should</w:t>
      </w:r>
      <w:r>
        <w:rPr>
          <w:spacing w:val="-1"/>
          <w:sz w:val="16"/>
        </w:rPr>
        <w:t xml:space="preserve"> </w:t>
      </w:r>
      <w:r>
        <w:rPr>
          <w:sz w:val="16"/>
        </w:rPr>
        <w:t>reflect the</w:t>
      </w:r>
      <w:r>
        <w:rPr>
          <w:spacing w:val="-1"/>
          <w:sz w:val="16"/>
        </w:rPr>
        <w:t xml:space="preserve"> </w:t>
      </w:r>
      <w:r>
        <w:rPr>
          <w:sz w:val="16"/>
        </w:rPr>
        <w:t>amount of time</w:t>
      </w:r>
      <w:r>
        <w:rPr>
          <w:spacing w:val="-1"/>
          <w:sz w:val="16"/>
        </w:rPr>
        <w:t xml:space="preserve"> </w:t>
      </w:r>
      <w:r>
        <w:rPr>
          <w:sz w:val="16"/>
        </w:rPr>
        <w:t xml:space="preserve">claimed. </w:t>
      </w:r>
      <w:proofErr w:type="gramStart"/>
      <w:r>
        <w:rPr>
          <w:sz w:val="16"/>
        </w:rPr>
        <w:t>Warranty</w:t>
      </w:r>
      <w:proofErr w:type="gramEnd"/>
      <w:r>
        <w:rPr>
          <w:sz w:val="16"/>
        </w:rPr>
        <w:t xml:space="preserve"> service</w:t>
      </w:r>
      <w:r>
        <w:rPr>
          <w:spacing w:val="-1"/>
          <w:sz w:val="16"/>
        </w:rPr>
        <w:t xml:space="preserve"> </w:t>
      </w:r>
      <w:r>
        <w:rPr>
          <w:sz w:val="16"/>
        </w:rPr>
        <w:t>requiring extended time or expense must have prior authorization from the Garmin Europe Marine Warranty Administrator.</w:t>
      </w:r>
    </w:p>
    <w:p w14:paraId="22C1E38F" w14:textId="77777777" w:rsidR="00FC3FF5" w:rsidRDefault="00FC3FF5" w:rsidP="00FC3FF5">
      <w:pPr>
        <w:ind w:left="140" w:right="275" w:hanging="1"/>
        <w:jc w:val="both"/>
        <w:rPr>
          <w:sz w:val="18"/>
        </w:rPr>
      </w:pPr>
      <w:r>
        <w:rPr>
          <w:sz w:val="16"/>
        </w:rPr>
        <w:t>If</w:t>
      </w:r>
      <w:r>
        <w:rPr>
          <w:spacing w:val="-2"/>
          <w:sz w:val="16"/>
        </w:rPr>
        <w:t xml:space="preserve"> </w:t>
      </w:r>
      <w:r>
        <w:rPr>
          <w:sz w:val="16"/>
        </w:rPr>
        <w:t>within</w:t>
      </w:r>
      <w:r>
        <w:rPr>
          <w:spacing w:val="-3"/>
          <w:sz w:val="16"/>
        </w:rPr>
        <w:t xml:space="preserve"> </w:t>
      </w:r>
      <w:r>
        <w:rPr>
          <w:sz w:val="16"/>
        </w:rPr>
        <w:t>a</w:t>
      </w:r>
      <w:r>
        <w:rPr>
          <w:spacing w:val="-4"/>
          <w:sz w:val="16"/>
        </w:rPr>
        <w:t xml:space="preserve"> </w:t>
      </w:r>
      <w:r>
        <w:rPr>
          <w:sz w:val="16"/>
        </w:rPr>
        <w:t>reasonable</w:t>
      </w:r>
      <w:r>
        <w:rPr>
          <w:spacing w:val="-3"/>
          <w:sz w:val="16"/>
        </w:rPr>
        <w:t xml:space="preserve"> </w:t>
      </w:r>
      <w:r>
        <w:rPr>
          <w:sz w:val="16"/>
        </w:rPr>
        <w:t>distance,</w:t>
      </w:r>
      <w:r>
        <w:rPr>
          <w:spacing w:val="-2"/>
          <w:sz w:val="16"/>
        </w:rPr>
        <w:t xml:space="preserve"> </w:t>
      </w:r>
      <w:r>
        <w:rPr>
          <w:sz w:val="16"/>
        </w:rPr>
        <w:t>Garmin</w:t>
      </w:r>
      <w:r>
        <w:rPr>
          <w:spacing w:val="-3"/>
          <w:sz w:val="16"/>
        </w:rPr>
        <w:t xml:space="preserve"> </w:t>
      </w:r>
      <w:r>
        <w:rPr>
          <w:sz w:val="16"/>
        </w:rPr>
        <w:t>expects</w:t>
      </w:r>
      <w:r>
        <w:rPr>
          <w:spacing w:val="-2"/>
          <w:sz w:val="16"/>
        </w:rPr>
        <w:t xml:space="preserve"> </w:t>
      </w:r>
      <w:r>
        <w:rPr>
          <w:sz w:val="16"/>
        </w:rPr>
        <w:t>the</w:t>
      </w:r>
      <w:r>
        <w:rPr>
          <w:spacing w:val="-3"/>
          <w:sz w:val="16"/>
        </w:rPr>
        <w:t xml:space="preserve"> </w:t>
      </w:r>
      <w:proofErr w:type="gramStart"/>
      <w:r>
        <w:rPr>
          <w:sz w:val="16"/>
        </w:rPr>
        <w:t>installing</w:t>
      </w:r>
      <w:proofErr w:type="gramEnd"/>
      <w:r>
        <w:rPr>
          <w:spacing w:val="-3"/>
          <w:sz w:val="16"/>
        </w:rPr>
        <w:t xml:space="preserve"> </w:t>
      </w:r>
      <w:r>
        <w:rPr>
          <w:sz w:val="16"/>
        </w:rPr>
        <w:t>dealer</w:t>
      </w:r>
      <w:r>
        <w:rPr>
          <w:spacing w:val="-3"/>
          <w:sz w:val="16"/>
        </w:rPr>
        <w:t xml:space="preserve"> </w:t>
      </w:r>
      <w:r>
        <w:rPr>
          <w:sz w:val="16"/>
        </w:rPr>
        <w:t>to</w:t>
      </w:r>
      <w:r>
        <w:rPr>
          <w:spacing w:val="-3"/>
          <w:sz w:val="16"/>
        </w:rPr>
        <w:t xml:space="preserve"> </w:t>
      </w:r>
      <w:r>
        <w:rPr>
          <w:sz w:val="16"/>
        </w:rPr>
        <w:t>carry</w:t>
      </w:r>
      <w:r>
        <w:rPr>
          <w:spacing w:val="-1"/>
          <w:sz w:val="16"/>
        </w:rPr>
        <w:t xml:space="preserve"> </w:t>
      </w:r>
      <w:r>
        <w:rPr>
          <w:sz w:val="16"/>
        </w:rPr>
        <w:t>out</w:t>
      </w:r>
      <w:r>
        <w:rPr>
          <w:spacing w:val="-4"/>
          <w:sz w:val="16"/>
        </w:rPr>
        <w:t xml:space="preserve"> </w:t>
      </w:r>
      <w:r>
        <w:rPr>
          <w:sz w:val="16"/>
        </w:rPr>
        <w:t>the</w:t>
      </w:r>
      <w:r>
        <w:rPr>
          <w:spacing w:val="-3"/>
          <w:sz w:val="16"/>
        </w:rPr>
        <w:t xml:space="preserve"> </w:t>
      </w:r>
      <w:r>
        <w:rPr>
          <w:sz w:val="16"/>
        </w:rPr>
        <w:t>Onboard</w:t>
      </w:r>
      <w:r>
        <w:rPr>
          <w:spacing w:val="-3"/>
          <w:sz w:val="16"/>
        </w:rPr>
        <w:t xml:space="preserve"> </w:t>
      </w:r>
      <w:r>
        <w:rPr>
          <w:sz w:val="16"/>
        </w:rPr>
        <w:t>Warranty</w:t>
      </w:r>
      <w:r>
        <w:rPr>
          <w:spacing w:val="-1"/>
          <w:sz w:val="16"/>
        </w:rPr>
        <w:t xml:space="preserve"> </w:t>
      </w:r>
      <w:r>
        <w:rPr>
          <w:sz w:val="16"/>
        </w:rPr>
        <w:t>service.</w:t>
      </w:r>
      <w:r>
        <w:rPr>
          <w:spacing w:val="-4"/>
          <w:sz w:val="16"/>
        </w:rPr>
        <w:t xml:space="preserve"> </w:t>
      </w:r>
      <w:r>
        <w:rPr>
          <w:sz w:val="16"/>
        </w:rPr>
        <w:t>In</w:t>
      </w:r>
      <w:r>
        <w:rPr>
          <w:spacing w:val="-3"/>
          <w:sz w:val="16"/>
        </w:rPr>
        <w:t xml:space="preserve"> </w:t>
      </w:r>
      <w:r>
        <w:rPr>
          <w:sz w:val="16"/>
        </w:rPr>
        <w:t>other</w:t>
      </w:r>
      <w:r>
        <w:rPr>
          <w:spacing w:val="-3"/>
          <w:sz w:val="16"/>
        </w:rPr>
        <w:t xml:space="preserve"> </w:t>
      </w:r>
      <w:r>
        <w:rPr>
          <w:sz w:val="16"/>
        </w:rPr>
        <w:t>situations,</w:t>
      </w:r>
      <w:r>
        <w:rPr>
          <w:spacing w:val="-1"/>
          <w:sz w:val="16"/>
        </w:rPr>
        <w:t xml:space="preserve"> </w:t>
      </w:r>
      <w:r>
        <w:rPr>
          <w:sz w:val="16"/>
        </w:rPr>
        <w:t>it</w:t>
      </w:r>
      <w:r>
        <w:rPr>
          <w:spacing w:val="-2"/>
          <w:sz w:val="16"/>
        </w:rPr>
        <w:t xml:space="preserve"> </w:t>
      </w:r>
      <w:r>
        <w:rPr>
          <w:sz w:val="16"/>
        </w:rPr>
        <w:t>is</w:t>
      </w:r>
      <w:r>
        <w:rPr>
          <w:spacing w:val="-1"/>
          <w:sz w:val="16"/>
        </w:rPr>
        <w:t xml:space="preserve"> </w:t>
      </w:r>
      <w:r>
        <w:rPr>
          <w:sz w:val="16"/>
        </w:rPr>
        <w:t>expected</w:t>
      </w:r>
      <w:r>
        <w:rPr>
          <w:spacing w:val="-3"/>
          <w:sz w:val="16"/>
        </w:rPr>
        <w:t xml:space="preserve"> </w:t>
      </w:r>
      <w:r>
        <w:rPr>
          <w:sz w:val="16"/>
        </w:rPr>
        <w:t>that the</w:t>
      </w:r>
      <w:r>
        <w:rPr>
          <w:spacing w:val="-1"/>
          <w:sz w:val="16"/>
        </w:rPr>
        <w:t xml:space="preserve"> </w:t>
      </w:r>
      <w:r>
        <w:rPr>
          <w:sz w:val="16"/>
        </w:rPr>
        <w:t>nearest</w:t>
      </w:r>
      <w:r>
        <w:rPr>
          <w:spacing w:val="-2"/>
          <w:sz w:val="16"/>
        </w:rPr>
        <w:t xml:space="preserve"> </w:t>
      </w:r>
      <w:r>
        <w:rPr>
          <w:sz w:val="16"/>
        </w:rPr>
        <w:t>service</w:t>
      </w:r>
      <w:r>
        <w:rPr>
          <w:spacing w:val="-1"/>
          <w:sz w:val="16"/>
        </w:rPr>
        <w:t xml:space="preserve"> </w:t>
      </w:r>
      <w:r>
        <w:rPr>
          <w:sz w:val="16"/>
        </w:rPr>
        <w:t>agent</w:t>
      </w:r>
      <w:r>
        <w:rPr>
          <w:spacing w:val="-2"/>
          <w:sz w:val="16"/>
        </w:rPr>
        <w:t xml:space="preserve"> </w:t>
      </w:r>
      <w:r>
        <w:rPr>
          <w:sz w:val="16"/>
        </w:rPr>
        <w:t>to</w:t>
      </w:r>
      <w:r>
        <w:rPr>
          <w:spacing w:val="-3"/>
          <w:sz w:val="16"/>
        </w:rPr>
        <w:t xml:space="preserve"> </w:t>
      </w:r>
      <w:r>
        <w:rPr>
          <w:sz w:val="16"/>
        </w:rPr>
        <w:t>the</w:t>
      </w:r>
      <w:r>
        <w:rPr>
          <w:spacing w:val="-1"/>
          <w:sz w:val="16"/>
        </w:rPr>
        <w:t xml:space="preserve"> </w:t>
      </w:r>
      <w:r>
        <w:rPr>
          <w:sz w:val="16"/>
        </w:rPr>
        <w:t>vessel</w:t>
      </w:r>
      <w:r>
        <w:rPr>
          <w:spacing w:val="-2"/>
          <w:sz w:val="16"/>
        </w:rPr>
        <w:t xml:space="preserve"> </w:t>
      </w:r>
      <w:r>
        <w:rPr>
          <w:sz w:val="16"/>
        </w:rPr>
        <w:t>will</w:t>
      </w:r>
      <w:r>
        <w:rPr>
          <w:spacing w:val="-2"/>
          <w:sz w:val="16"/>
        </w:rPr>
        <w:t xml:space="preserve"> </w:t>
      </w:r>
      <w:r>
        <w:rPr>
          <w:sz w:val="16"/>
        </w:rPr>
        <w:t>carry</w:t>
      </w:r>
      <w:r>
        <w:rPr>
          <w:spacing w:val="-2"/>
          <w:sz w:val="16"/>
        </w:rPr>
        <w:t xml:space="preserve"> </w:t>
      </w:r>
      <w:r>
        <w:rPr>
          <w:sz w:val="16"/>
        </w:rPr>
        <w:t>out</w:t>
      </w:r>
      <w:r>
        <w:rPr>
          <w:spacing w:val="-2"/>
          <w:sz w:val="16"/>
        </w:rPr>
        <w:t xml:space="preserve"> </w:t>
      </w:r>
      <w:r>
        <w:rPr>
          <w:sz w:val="16"/>
        </w:rPr>
        <w:t>the</w:t>
      </w:r>
      <w:r>
        <w:rPr>
          <w:spacing w:val="-1"/>
          <w:sz w:val="16"/>
        </w:rPr>
        <w:t xml:space="preserve"> </w:t>
      </w:r>
      <w:r>
        <w:rPr>
          <w:sz w:val="16"/>
        </w:rPr>
        <w:t>onboard</w:t>
      </w:r>
      <w:r>
        <w:rPr>
          <w:spacing w:val="-1"/>
          <w:sz w:val="16"/>
        </w:rPr>
        <w:t xml:space="preserve"> </w:t>
      </w:r>
      <w:r>
        <w:rPr>
          <w:sz w:val="16"/>
        </w:rPr>
        <w:t>warranty</w:t>
      </w:r>
      <w:r>
        <w:rPr>
          <w:spacing w:val="-1"/>
          <w:sz w:val="16"/>
        </w:rPr>
        <w:t xml:space="preserve"> </w:t>
      </w:r>
      <w:r>
        <w:rPr>
          <w:sz w:val="16"/>
        </w:rPr>
        <w:t>service,</w:t>
      </w:r>
      <w:r>
        <w:rPr>
          <w:spacing w:val="-2"/>
          <w:sz w:val="16"/>
        </w:rPr>
        <w:t xml:space="preserve"> </w:t>
      </w:r>
      <w:r>
        <w:rPr>
          <w:sz w:val="16"/>
        </w:rPr>
        <w:t>therefore</w:t>
      </w:r>
      <w:r>
        <w:rPr>
          <w:spacing w:val="-3"/>
          <w:sz w:val="16"/>
        </w:rPr>
        <w:t xml:space="preserve"> </w:t>
      </w:r>
      <w:r>
        <w:rPr>
          <w:sz w:val="16"/>
        </w:rPr>
        <w:t>keeping</w:t>
      </w:r>
      <w:r>
        <w:rPr>
          <w:spacing w:val="-3"/>
          <w:sz w:val="16"/>
        </w:rPr>
        <w:t xml:space="preserve"> </w:t>
      </w:r>
      <w:r>
        <w:rPr>
          <w:sz w:val="16"/>
        </w:rPr>
        <w:t>costs</w:t>
      </w:r>
      <w:r>
        <w:rPr>
          <w:spacing w:val="-2"/>
          <w:sz w:val="16"/>
        </w:rPr>
        <w:t xml:space="preserve"> </w:t>
      </w:r>
      <w:r>
        <w:rPr>
          <w:sz w:val="16"/>
        </w:rPr>
        <w:t>of</w:t>
      </w:r>
      <w:r>
        <w:rPr>
          <w:spacing w:val="-2"/>
          <w:sz w:val="16"/>
        </w:rPr>
        <w:t xml:space="preserve"> </w:t>
      </w:r>
      <w:r>
        <w:rPr>
          <w:sz w:val="16"/>
        </w:rPr>
        <w:t>travel</w:t>
      </w:r>
      <w:r>
        <w:rPr>
          <w:spacing w:val="-2"/>
          <w:sz w:val="16"/>
        </w:rPr>
        <w:t xml:space="preserve"> </w:t>
      </w:r>
      <w:r>
        <w:rPr>
          <w:sz w:val="16"/>
        </w:rPr>
        <w:t>time</w:t>
      </w:r>
      <w:r>
        <w:rPr>
          <w:spacing w:val="-1"/>
          <w:sz w:val="16"/>
        </w:rPr>
        <w:t xml:space="preserve"> </w:t>
      </w:r>
      <w:r>
        <w:rPr>
          <w:sz w:val="16"/>
        </w:rPr>
        <w:t>and</w:t>
      </w:r>
      <w:r>
        <w:rPr>
          <w:spacing w:val="-3"/>
          <w:sz w:val="16"/>
        </w:rPr>
        <w:t xml:space="preserve"> </w:t>
      </w:r>
      <w:r>
        <w:rPr>
          <w:sz w:val="16"/>
        </w:rPr>
        <w:t>mileage</w:t>
      </w:r>
      <w:r>
        <w:rPr>
          <w:spacing w:val="-2"/>
          <w:sz w:val="16"/>
        </w:rPr>
        <w:t xml:space="preserve"> </w:t>
      </w:r>
      <w:r>
        <w:rPr>
          <w:sz w:val="16"/>
        </w:rPr>
        <w:t>to</w:t>
      </w:r>
      <w:r>
        <w:rPr>
          <w:spacing w:val="-3"/>
          <w:sz w:val="16"/>
        </w:rPr>
        <w:t xml:space="preserve"> </w:t>
      </w:r>
      <w:r>
        <w:rPr>
          <w:sz w:val="16"/>
        </w:rPr>
        <w:t>a</w:t>
      </w:r>
      <w:r>
        <w:rPr>
          <w:spacing w:val="-1"/>
          <w:sz w:val="16"/>
        </w:rPr>
        <w:t xml:space="preserve"> </w:t>
      </w:r>
      <w:r>
        <w:rPr>
          <w:sz w:val="16"/>
        </w:rPr>
        <w:t xml:space="preserve">minimum. Should the travel time and mileage exceed what is expected to be reasonable prior </w:t>
      </w:r>
      <w:proofErr w:type="spellStart"/>
      <w:r>
        <w:rPr>
          <w:sz w:val="16"/>
        </w:rPr>
        <w:t>authorisation</w:t>
      </w:r>
      <w:proofErr w:type="spellEnd"/>
      <w:r>
        <w:rPr>
          <w:sz w:val="16"/>
        </w:rPr>
        <w:t xml:space="preserve"> from Garmin is required.</w:t>
      </w:r>
    </w:p>
    <w:p w14:paraId="6BCF1513" w14:textId="0343B07B" w:rsidR="0027744A" w:rsidRDefault="0027744A" w:rsidP="001C22DA">
      <w:pPr>
        <w:spacing w:before="12"/>
        <w:ind w:left="1178"/>
        <w:rPr>
          <w:sz w:val="18"/>
        </w:rPr>
      </w:pPr>
    </w:p>
    <w:p w14:paraId="396B7016" w14:textId="110C70A9" w:rsidR="00067FA2" w:rsidRDefault="00067FA2" w:rsidP="00067FA2">
      <w:pPr>
        <w:pStyle w:val="Heading2"/>
        <w:spacing w:before="69"/>
        <w:rPr>
          <w:u w:val="none"/>
        </w:rPr>
      </w:pPr>
      <w:r>
        <w:lastRenderedPageBreak/>
        <w:t>Appendix</w:t>
      </w:r>
      <w:r>
        <w:rPr>
          <w:spacing w:val="1"/>
        </w:rPr>
        <w:t xml:space="preserve"> </w:t>
      </w:r>
      <w:r>
        <w:rPr>
          <w:spacing w:val="-10"/>
        </w:rPr>
        <w:t>2: Car Audio</w:t>
      </w:r>
    </w:p>
    <w:p w14:paraId="69B7DE39" w14:textId="0270BBE1" w:rsidR="00067FA2" w:rsidRDefault="00BA5B54" w:rsidP="00067FA2">
      <w:pPr>
        <w:pStyle w:val="Heading4"/>
        <w:ind w:left="2332" w:right="1454"/>
      </w:pPr>
      <w:r>
        <w:t>EMEA Rev.</w:t>
      </w:r>
      <w:r w:rsidR="00067FA2">
        <w:rPr>
          <w:spacing w:val="43"/>
        </w:rPr>
        <w:t xml:space="preserve"> </w:t>
      </w:r>
      <w:r w:rsidR="00067FA2">
        <w:t>Ver. B</w:t>
      </w:r>
      <w:r w:rsidR="00067FA2">
        <w:rPr>
          <w:spacing w:val="-9"/>
        </w:rPr>
        <w:t xml:space="preserve"> </w:t>
      </w:r>
      <w:r w:rsidR="00067FA2">
        <w:rPr>
          <w:spacing w:val="-2"/>
        </w:rPr>
        <w:t>(02/2025)</w:t>
      </w:r>
    </w:p>
    <w:p w14:paraId="01C305DF" w14:textId="25A7DCAD" w:rsidR="00067FA2" w:rsidRDefault="00067FA2" w:rsidP="00067FA2">
      <w:pPr>
        <w:spacing w:before="62"/>
        <w:ind w:left="2332" w:right="1467"/>
        <w:jc w:val="center"/>
        <w:rPr>
          <w:b/>
          <w:sz w:val="16"/>
        </w:rPr>
      </w:pPr>
      <w:r>
        <w:rPr>
          <w:b/>
          <w:sz w:val="16"/>
        </w:rPr>
        <w:t>Two-year</w:t>
      </w:r>
      <w:r>
        <w:rPr>
          <w:b/>
          <w:spacing w:val="-4"/>
          <w:sz w:val="16"/>
        </w:rPr>
        <w:t xml:space="preserve"> </w:t>
      </w:r>
      <w:r>
        <w:rPr>
          <w:b/>
          <w:sz w:val="16"/>
        </w:rPr>
        <w:t>Warranty for Parts</w:t>
      </w:r>
      <w:r>
        <w:rPr>
          <w:b/>
          <w:spacing w:val="4"/>
          <w:sz w:val="16"/>
        </w:rPr>
        <w:t xml:space="preserve"> </w:t>
      </w:r>
      <w:r w:rsidR="00261792">
        <w:rPr>
          <w:b/>
          <w:spacing w:val="4"/>
          <w:sz w:val="16"/>
        </w:rPr>
        <w:t xml:space="preserve">Only </w:t>
      </w:r>
      <w:r>
        <w:rPr>
          <w:b/>
          <w:sz w:val="16"/>
        </w:rPr>
        <w:t>Applies to</w:t>
      </w:r>
      <w:r>
        <w:rPr>
          <w:b/>
          <w:spacing w:val="-3"/>
          <w:sz w:val="16"/>
        </w:rPr>
        <w:t xml:space="preserve"> </w:t>
      </w:r>
      <w:r>
        <w:rPr>
          <w:b/>
          <w:sz w:val="16"/>
        </w:rPr>
        <w:t>the</w:t>
      </w:r>
      <w:r>
        <w:rPr>
          <w:b/>
          <w:spacing w:val="6"/>
          <w:sz w:val="16"/>
        </w:rPr>
        <w:t xml:space="preserve"> </w:t>
      </w:r>
      <w:r>
        <w:rPr>
          <w:b/>
          <w:sz w:val="16"/>
        </w:rPr>
        <w:t>Following</w:t>
      </w:r>
      <w:r>
        <w:rPr>
          <w:b/>
          <w:spacing w:val="-2"/>
          <w:sz w:val="16"/>
        </w:rPr>
        <w:t xml:space="preserve"> </w:t>
      </w:r>
      <w:r>
        <w:rPr>
          <w:b/>
          <w:sz w:val="16"/>
        </w:rPr>
        <w:t>Specific</w:t>
      </w:r>
      <w:r>
        <w:rPr>
          <w:b/>
          <w:spacing w:val="-7"/>
          <w:sz w:val="16"/>
        </w:rPr>
        <w:t xml:space="preserve"> </w:t>
      </w:r>
      <w:r>
        <w:rPr>
          <w:b/>
          <w:spacing w:val="-2"/>
          <w:sz w:val="16"/>
        </w:rPr>
        <w:t>Products:</w:t>
      </w:r>
    </w:p>
    <w:p w14:paraId="68A242F4" w14:textId="77777777" w:rsidR="00067FA2" w:rsidRDefault="00067FA2" w:rsidP="001C22DA">
      <w:pPr>
        <w:spacing w:before="12"/>
        <w:ind w:left="1178"/>
      </w:pPr>
    </w:p>
    <w:p w14:paraId="770C59C7" w14:textId="5E36A9B6" w:rsidR="00261792" w:rsidRDefault="00261792" w:rsidP="00261792">
      <w:pPr>
        <w:spacing w:before="12"/>
        <w:ind w:left="1178"/>
        <w:jc w:val="center"/>
      </w:pPr>
      <w:r>
        <w:rPr>
          <w:noProof/>
        </w:rPr>
        <w:drawing>
          <wp:inline distT="0" distB="0" distL="0" distR="0" wp14:anchorId="72198255" wp14:editId="3883B21E">
            <wp:extent cx="2914650" cy="6572476"/>
            <wp:effectExtent l="0" t="0" r="0" b="0"/>
            <wp:docPr id="1079551597" name="Picture 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551597" name="Picture 12" descr="A screenshot of a comput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2917242" cy="6578320"/>
                    </a:xfrm>
                    <a:prstGeom prst="rect">
                      <a:avLst/>
                    </a:prstGeom>
                  </pic:spPr>
                </pic:pic>
              </a:graphicData>
            </a:graphic>
          </wp:inline>
        </w:drawing>
      </w:r>
    </w:p>
    <w:p w14:paraId="13241C4A" w14:textId="77777777" w:rsidR="00261792" w:rsidRDefault="00261792" w:rsidP="00261792">
      <w:pPr>
        <w:spacing w:before="12"/>
        <w:ind w:left="1178"/>
        <w:jc w:val="center"/>
      </w:pPr>
    </w:p>
    <w:p w14:paraId="6F7F2024" w14:textId="77777777" w:rsidR="00261792" w:rsidRDefault="00261792" w:rsidP="00261792">
      <w:pPr>
        <w:spacing w:before="12"/>
        <w:ind w:left="1178"/>
        <w:jc w:val="center"/>
      </w:pPr>
    </w:p>
    <w:p w14:paraId="6F4C4BBA" w14:textId="77777777" w:rsidR="00FC40E3" w:rsidRDefault="00261792" w:rsidP="00261792">
      <w:pPr>
        <w:spacing w:before="12"/>
        <w:ind w:left="1178"/>
      </w:pPr>
      <w:r>
        <w:t xml:space="preserve">Note: </w:t>
      </w:r>
    </w:p>
    <w:p w14:paraId="7845F112" w14:textId="7B57A1F8" w:rsidR="00261792" w:rsidRPr="002F0249" w:rsidRDefault="00FC40E3" w:rsidP="00FC40E3">
      <w:pPr>
        <w:pStyle w:val="ListParagraph"/>
        <w:numPr>
          <w:ilvl w:val="0"/>
          <w:numId w:val="30"/>
        </w:numPr>
        <w:spacing w:before="12"/>
        <w:rPr>
          <w:sz w:val="20"/>
          <w:szCs w:val="20"/>
        </w:rPr>
      </w:pPr>
      <w:r w:rsidRPr="002F0249">
        <w:rPr>
          <w:sz w:val="20"/>
          <w:szCs w:val="20"/>
        </w:rPr>
        <w:t>Any products not listed above are covered by the One-Year Garmin Standard Consumer Limited Warranty</w:t>
      </w:r>
    </w:p>
    <w:p w14:paraId="79D0CAD8" w14:textId="77777777" w:rsidR="00FC40E3" w:rsidRPr="002F0249" w:rsidRDefault="00FC40E3" w:rsidP="00FC40E3">
      <w:pPr>
        <w:pStyle w:val="ListParagraph"/>
        <w:numPr>
          <w:ilvl w:val="0"/>
          <w:numId w:val="30"/>
        </w:numPr>
        <w:spacing w:before="12"/>
        <w:rPr>
          <w:sz w:val="20"/>
          <w:szCs w:val="20"/>
        </w:rPr>
      </w:pPr>
      <w:r w:rsidRPr="002F0249">
        <w:rPr>
          <w:sz w:val="20"/>
          <w:szCs w:val="20"/>
        </w:rPr>
        <w:t>There is no labor reimbursement for Car Audio Products</w:t>
      </w:r>
    </w:p>
    <w:p w14:paraId="31D293C4" w14:textId="77777777" w:rsidR="007E1AC1" w:rsidRPr="007E1AC1" w:rsidRDefault="007E1AC1" w:rsidP="007E1AC1">
      <w:pPr>
        <w:pStyle w:val="ListParagraph"/>
        <w:numPr>
          <w:ilvl w:val="0"/>
          <w:numId w:val="30"/>
        </w:numPr>
        <w:rPr>
          <w:sz w:val="20"/>
          <w:szCs w:val="20"/>
        </w:rPr>
      </w:pPr>
      <w:bookmarkStart w:id="28" w:name="_Hlk187920781"/>
      <w:r w:rsidRPr="007E1AC1">
        <w:rPr>
          <w:sz w:val="20"/>
          <w:szCs w:val="20"/>
        </w:rPr>
        <w:t xml:space="preserve">XDM and MX amplifiers carry a </w:t>
      </w:r>
      <w:proofErr w:type="gramStart"/>
      <w:r w:rsidRPr="007E1AC1">
        <w:rPr>
          <w:sz w:val="20"/>
          <w:szCs w:val="20"/>
        </w:rPr>
        <w:t>3 year</w:t>
      </w:r>
      <w:proofErr w:type="gramEnd"/>
      <w:r w:rsidRPr="007E1AC1">
        <w:rPr>
          <w:sz w:val="20"/>
          <w:szCs w:val="20"/>
        </w:rPr>
        <w:t xml:space="preserve"> parts only warranty since they are Marine products. </w:t>
      </w:r>
    </w:p>
    <w:p w14:paraId="28359D9E" w14:textId="77777777" w:rsidR="007E1AC1" w:rsidRPr="002F0249" w:rsidRDefault="007E1AC1" w:rsidP="005325B1">
      <w:pPr>
        <w:pStyle w:val="ListParagraph"/>
        <w:spacing w:before="12"/>
        <w:ind w:left="1898" w:firstLine="0"/>
        <w:rPr>
          <w:sz w:val="20"/>
          <w:szCs w:val="20"/>
        </w:rPr>
      </w:pPr>
    </w:p>
    <w:bookmarkEnd w:id="28"/>
    <w:p w14:paraId="4A4A8A16" w14:textId="77777777" w:rsidR="00FC40E3" w:rsidRDefault="00FC40E3" w:rsidP="007E1AC1">
      <w:pPr>
        <w:pStyle w:val="ListParagraph"/>
        <w:spacing w:before="12"/>
        <w:ind w:left="1898" w:firstLine="0"/>
      </w:pPr>
    </w:p>
    <w:p w14:paraId="77B4ADA9" w14:textId="77777777" w:rsidR="00261792" w:rsidRDefault="00261792" w:rsidP="002F0249">
      <w:pPr>
        <w:spacing w:before="12"/>
      </w:pPr>
    </w:p>
    <w:p w14:paraId="272C8609" w14:textId="5821DCBE" w:rsidR="00261792" w:rsidRDefault="00261792" w:rsidP="00261792">
      <w:pPr>
        <w:pStyle w:val="Heading2"/>
        <w:spacing w:before="69"/>
        <w:rPr>
          <w:u w:val="none"/>
        </w:rPr>
      </w:pPr>
      <w:r>
        <w:lastRenderedPageBreak/>
        <w:t>Appendix</w:t>
      </w:r>
      <w:r>
        <w:rPr>
          <w:spacing w:val="1"/>
        </w:rPr>
        <w:t xml:space="preserve"> </w:t>
      </w:r>
      <w:r>
        <w:rPr>
          <w:spacing w:val="-10"/>
        </w:rPr>
        <w:t>3: Powersports Audio</w:t>
      </w:r>
    </w:p>
    <w:p w14:paraId="22EE8088" w14:textId="3464286A" w:rsidR="00261792" w:rsidRPr="002F0249" w:rsidRDefault="00BA5B54" w:rsidP="002F0249">
      <w:pPr>
        <w:pStyle w:val="Heading4"/>
        <w:ind w:left="2332" w:right="1454"/>
      </w:pPr>
      <w:r>
        <w:t>EMEA Rev.</w:t>
      </w:r>
      <w:r w:rsidR="00261792">
        <w:rPr>
          <w:spacing w:val="43"/>
        </w:rPr>
        <w:t xml:space="preserve"> </w:t>
      </w:r>
      <w:r w:rsidR="00261792">
        <w:t>Ver. B</w:t>
      </w:r>
      <w:r w:rsidR="00261792">
        <w:rPr>
          <w:spacing w:val="-9"/>
        </w:rPr>
        <w:t xml:space="preserve"> </w:t>
      </w:r>
      <w:r w:rsidR="00261792">
        <w:rPr>
          <w:spacing w:val="-2"/>
        </w:rPr>
        <w:t>(02/2025)</w:t>
      </w:r>
    </w:p>
    <w:p w14:paraId="32C5A0B9" w14:textId="60B85BA9" w:rsidR="00261792" w:rsidRDefault="00261792" w:rsidP="00261792">
      <w:pPr>
        <w:spacing w:before="62"/>
        <w:ind w:left="2332" w:right="1467"/>
        <w:jc w:val="center"/>
        <w:rPr>
          <w:b/>
          <w:sz w:val="16"/>
        </w:rPr>
      </w:pPr>
      <w:r>
        <w:rPr>
          <w:b/>
          <w:sz w:val="16"/>
        </w:rPr>
        <w:t>T</w:t>
      </w:r>
      <w:r w:rsidR="00FC40E3">
        <w:rPr>
          <w:b/>
          <w:sz w:val="16"/>
        </w:rPr>
        <w:t>hree</w:t>
      </w:r>
      <w:r>
        <w:rPr>
          <w:b/>
          <w:sz w:val="16"/>
        </w:rPr>
        <w:t>-year</w:t>
      </w:r>
      <w:r>
        <w:rPr>
          <w:b/>
          <w:spacing w:val="-4"/>
          <w:sz w:val="16"/>
        </w:rPr>
        <w:t xml:space="preserve"> </w:t>
      </w:r>
      <w:r w:rsidR="00FC40E3">
        <w:rPr>
          <w:b/>
          <w:spacing w:val="-4"/>
          <w:sz w:val="16"/>
        </w:rPr>
        <w:t xml:space="preserve">(3) </w:t>
      </w:r>
      <w:r>
        <w:rPr>
          <w:b/>
          <w:sz w:val="16"/>
        </w:rPr>
        <w:t>Warranty for Parts</w:t>
      </w:r>
      <w:r>
        <w:rPr>
          <w:b/>
          <w:spacing w:val="4"/>
          <w:sz w:val="16"/>
        </w:rPr>
        <w:t xml:space="preserve"> Only </w:t>
      </w:r>
      <w:r>
        <w:rPr>
          <w:b/>
          <w:sz w:val="16"/>
        </w:rPr>
        <w:t>Applies to</w:t>
      </w:r>
      <w:r>
        <w:rPr>
          <w:b/>
          <w:spacing w:val="-3"/>
          <w:sz w:val="16"/>
        </w:rPr>
        <w:t xml:space="preserve"> </w:t>
      </w:r>
      <w:r>
        <w:rPr>
          <w:b/>
          <w:sz w:val="16"/>
        </w:rPr>
        <w:t>the</w:t>
      </w:r>
      <w:r>
        <w:rPr>
          <w:b/>
          <w:spacing w:val="6"/>
          <w:sz w:val="16"/>
        </w:rPr>
        <w:t xml:space="preserve"> </w:t>
      </w:r>
      <w:r>
        <w:rPr>
          <w:b/>
          <w:sz w:val="16"/>
        </w:rPr>
        <w:t>Following</w:t>
      </w:r>
      <w:r>
        <w:rPr>
          <w:b/>
          <w:spacing w:val="-2"/>
          <w:sz w:val="16"/>
        </w:rPr>
        <w:t xml:space="preserve"> </w:t>
      </w:r>
      <w:r>
        <w:rPr>
          <w:b/>
          <w:sz w:val="16"/>
        </w:rPr>
        <w:t>Specific</w:t>
      </w:r>
      <w:r>
        <w:rPr>
          <w:b/>
          <w:spacing w:val="-7"/>
          <w:sz w:val="16"/>
        </w:rPr>
        <w:t xml:space="preserve"> </w:t>
      </w:r>
      <w:r>
        <w:rPr>
          <w:b/>
          <w:spacing w:val="-2"/>
          <w:sz w:val="16"/>
        </w:rPr>
        <w:t>Products:</w:t>
      </w:r>
    </w:p>
    <w:p w14:paraId="7C61ECF5" w14:textId="77777777" w:rsidR="00261792" w:rsidRDefault="00261792" w:rsidP="00261792">
      <w:pPr>
        <w:spacing w:before="12"/>
        <w:ind w:left="1178"/>
      </w:pPr>
    </w:p>
    <w:p w14:paraId="02B35967" w14:textId="406487D8" w:rsidR="00261792" w:rsidRDefault="007B4B44" w:rsidP="00261792">
      <w:pPr>
        <w:spacing w:before="12"/>
        <w:ind w:left="1178"/>
        <w:jc w:val="center"/>
      </w:pPr>
      <w:r>
        <w:rPr>
          <w:noProof/>
        </w:rPr>
        <w:drawing>
          <wp:inline distT="0" distB="0" distL="0" distR="0" wp14:anchorId="6BBC524B" wp14:editId="326E88D7">
            <wp:extent cx="3448050" cy="5068218"/>
            <wp:effectExtent l="0" t="0" r="0" b="0"/>
            <wp:docPr id="732079733" name="Picture 13" descr="A screenshot of a music play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079733" name="Picture 13" descr="A screenshot of a music player&#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3453281" cy="5075907"/>
                    </a:xfrm>
                    <a:prstGeom prst="rect">
                      <a:avLst/>
                    </a:prstGeom>
                  </pic:spPr>
                </pic:pic>
              </a:graphicData>
            </a:graphic>
          </wp:inline>
        </w:drawing>
      </w:r>
    </w:p>
    <w:p w14:paraId="20E3280E" w14:textId="77777777" w:rsidR="007B4B44" w:rsidRDefault="007B4B44" w:rsidP="00261792">
      <w:pPr>
        <w:spacing w:before="12"/>
        <w:ind w:left="1178"/>
        <w:jc w:val="center"/>
      </w:pPr>
    </w:p>
    <w:p w14:paraId="4912A7BB" w14:textId="77777777" w:rsidR="007B4B44" w:rsidRDefault="007B4B44" w:rsidP="00261792">
      <w:pPr>
        <w:spacing w:before="12"/>
        <w:ind w:left="1178"/>
        <w:jc w:val="center"/>
      </w:pPr>
    </w:p>
    <w:p w14:paraId="5E0524A7" w14:textId="77777777" w:rsidR="007B4B44" w:rsidRDefault="007B4B44" w:rsidP="00261792">
      <w:pPr>
        <w:spacing w:before="12"/>
        <w:ind w:left="1178"/>
        <w:jc w:val="center"/>
      </w:pPr>
    </w:p>
    <w:p w14:paraId="517068CF" w14:textId="77777777" w:rsidR="00FC40E3" w:rsidRDefault="00FC40E3" w:rsidP="007B4B44">
      <w:pPr>
        <w:spacing w:before="12"/>
        <w:ind w:left="1178"/>
      </w:pPr>
      <w:r>
        <w:t xml:space="preserve">Note: </w:t>
      </w:r>
    </w:p>
    <w:p w14:paraId="2611829C" w14:textId="45E55874" w:rsidR="007B4B44" w:rsidRDefault="00FC40E3" w:rsidP="00FC40E3">
      <w:pPr>
        <w:pStyle w:val="ListParagraph"/>
        <w:numPr>
          <w:ilvl w:val="0"/>
          <w:numId w:val="30"/>
        </w:numPr>
        <w:spacing w:before="12"/>
      </w:pPr>
      <w:r>
        <w:t xml:space="preserve">Any products not listed above are covered by the One-Year Garmin </w:t>
      </w:r>
      <w:r w:rsidRPr="00FC40E3">
        <w:t>Standard Consumer Limited Warranty</w:t>
      </w:r>
    </w:p>
    <w:p w14:paraId="333DAEDE" w14:textId="34D029BF" w:rsidR="00FC40E3" w:rsidRDefault="00FC40E3" w:rsidP="00C839D8">
      <w:pPr>
        <w:pStyle w:val="ListParagraph"/>
        <w:numPr>
          <w:ilvl w:val="0"/>
          <w:numId w:val="30"/>
        </w:numPr>
        <w:spacing w:before="12"/>
      </w:pPr>
      <w:r>
        <w:t>There is no labor reimbursement for Powersports Audio Products</w:t>
      </w:r>
    </w:p>
    <w:p w14:paraId="681E9C67" w14:textId="77777777" w:rsidR="00C839D8" w:rsidRDefault="00C839D8" w:rsidP="00C839D8">
      <w:pPr>
        <w:spacing w:before="12"/>
      </w:pPr>
    </w:p>
    <w:p w14:paraId="7B1B5878" w14:textId="77777777" w:rsidR="00C839D8" w:rsidRDefault="00C839D8" w:rsidP="00C839D8">
      <w:pPr>
        <w:spacing w:before="12"/>
      </w:pPr>
    </w:p>
    <w:p w14:paraId="31CBFDB0" w14:textId="77777777" w:rsidR="00C839D8" w:rsidRDefault="00C839D8" w:rsidP="00C839D8">
      <w:pPr>
        <w:spacing w:before="12"/>
      </w:pPr>
    </w:p>
    <w:p w14:paraId="3F57AA4D" w14:textId="77777777" w:rsidR="00C839D8" w:rsidRDefault="00C839D8" w:rsidP="00C839D8">
      <w:pPr>
        <w:spacing w:before="12"/>
      </w:pPr>
    </w:p>
    <w:p w14:paraId="08554881" w14:textId="77777777" w:rsidR="00C839D8" w:rsidRDefault="00C839D8" w:rsidP="00C839D8">
      <w:pPr>
        <w:spacing w:before="12"/>
      </w:pPr>
    </w:p>
    <w:p w14:paraId="6BC3B01E" w14:textId="77777777" w:rsidR="00C839D8" w:rsidRDefault="00C839D8" w:rsidP="00C839D8">
      <w:pPr>
        <w:spacing w:before="12"/>
      </w:pPr>
    </w:p>
    <w:p w14:paraId="18046B9E" w14:textId="77777777" w:rsidR="00C839D8" w:rsidRDefault="00C839D8" w:rsidP="00C839D8">
      <w:pPr>
        <w:spacing w:before="12"/>
      </w:pPr>
    </w:p>
    <w:p w14:paraId="07726B23" w14:textId="77777777" w:rsidR="00C839D8" w:rsidRDefault="00C839D8" w:rsidP="00C839D8">
      <w:pPr>
        <w:spacing w:before="12"/>
      </w:pPr>
    </w:p>
    <w:p w14:paraId="42236E5E" w14:textId="77777777" w:rsidR="00C839D8" w:rsidRDefault="00C839D8" w:rsidP="00C839D8">
      <w:pPr>
        <w:spacing w:before="12"/>
      </w:pPr>
    </w:p>
    <w:p w14:paraId="5533D231" w14:textId="77777777" w:rsidR="00C839D8" w:rsidRDefault="00C839D8" w:rsidP="00C839D8">
      <w:pPr>
        <w:spacing w:before="12"/>
      </w:pPr>
    </w:p>
    <w:p w14:paraId="7571EC78" w14:textId="77777777" w:rsidR="00C839D8" w:rsidRDefault="00C839D8" w:rsidP="00C839D8">
      <w:pPr>
        <w:spacing w:before="12"/>
      </w:pPr>
    </w:p>
    <w:p w14:paraId="1EAEB953" w14:textId="61BDC6DF" w:rsidR="00C839D8" w:rsidRDefault="00C839D8" w:rsidP="00C839D8">
      <w:pPr>
        <w:pStyle w:val="Heading2"/>
        <w:spacing w:before="69"/>
        <w:rPr>
          <w:u w:val="none"/>
        </w:rPr>
      </w:pPr>
      <w:r>
        <w:lastRenderedPageBreak/>
        <w:t>Appendix</w:t>
      </w:r>
      <w:r>
        <w:rPr>
          <w:spacing w:val="1"/>
        </w:rPr>
        <w:t xml:space="preserve"> </w:t>
      </w:r>
      <w:r>
        <w:rPr>
          <w:spacing w:val="-10"/>
        </w:rPr>
        <w:t>4: Home Audio</w:t>
      </w:r>
    </w:p>
    <w:p w14:paraId="30085C4D" w14:textId="3785E53D" w:rsidR="00C839D8" w:rsidRPr="00DB3EE8" w:rsidRDefault="00BA5B54" w:rsidP="00C839D8">
      <w:pPr>
        <w:pStyle w:val="Heading4"/>
        <w:ind w:left="2332" w:right="1454"/>
      </w:pPr>
      <w:r>
        <w:t>EMEA Rev.</w:t>
      </w:r>
      <w:r w:rsidR="00C839D8">
        <w:rPr>
          <w:spacing w:val="43"/>
        </w:rPr>
        <w:t xml:space="preserve"> </w:t>
      </w:r>
      <w:r w:rsidR="00C839D8">
        <w:t>Ver. B</w:t>
      </w:r>
      <w:r w:rsidR="00C839D8">
        <w:rPr>
          <w:spacing w:val="-9"/>
        </w:rPr>
        <w:t xml:space="preserve"> </w:t>
      </w:r>
      <w:r w:rsidR="00C839D8">
        <w:rPr>
          <w:spacing w:val="-2"/>
        </w:rPr>
        <w:t>(02/2025)</w:t>
      </w:r>
    </w:p>
    <w:p w14:paraId="4BC9C3D3" w14:textId="397A4A90" w:rsidR="00C839D8" w:rsidRDefault="00C839D8" w:rsidP="00C839D8">
      <w:pPr>
        <w:spacing w:before="62"/>
        <w:ind w:left="2332" w:right="1467"/>
        <w:jc w:val="center"/>
        <w:rPr>
          <w:b/>
          <w:spacing w:val="-2"/>
          <w:sz w:val="16"/>
        </w:rPr>
      </w:pPr>
      <w:r>
        <w:rPr>
          <w:b/>
          <w:sz w:val="16"/>
        </w:rPr>
        <w:t>Three-year</w:t>
      </w:r>
      <w:r>
        <w:rPr>
          <w:b/>
          <w:spacing w:val="-4"/>
          <w:sz w:val="16"/>
        </w:rPr>
        <w:t xml:space="preserve"> (3) </w:t>
      </w:r>
      <w:r>
        <w:rPr>
          <w:b/>
          <w:sz w:val="16"/>
        </w:rPr>
        <w:t>Warranty for Parts</w:t>
      </w:r>
      <w:r>
        <w:rPr>
          <w:b/>
          <w:spacing w:val="4"/>
          <w:sz w:val="16"/>
        </w:rPr>
        <w:t xml:space="preserve"> Only </w:t>
      </w:r>
      <w:r>
        <w:rPr>
          <w:b/>
          <w:sz w:val="16"/>
        </w:rPr>
        <w:t>Applies to</w:t>
      </w:r>
      <w:r>
        <w:rPr>
          <w:b/>
          <w:spacing w:val="-3"/>
          <w:sz w:val="16"/>
        </w:rPr>
        <w:t xml:space="preserve"> </w:t>
      </w:r>
      <w:r>
        <w:rPr>
          <w:b/>
          <w:sz w:val="16"/>
        </w:rPr>
        <w:t>the</w:t>
      </w:r>
      <w:r>
        <w:rPr>
          <w:b/>
          <w:spacing w:val="6"/>
          <w:sz w:val="16"/>
        </w:rPr>
        <w:t xml:space="preserve"> </w:t>
      </w:r>
      <w:r>
        <w:rPr>
          <w:b/>
          <w:sz w:val="16"/>
        </w:rPr>
        <w:t>Following</w:t>
      </w:r>
      <w:r>
        <w:rPr>
          <w:b/>
          <w:spacing w:val="-2"/>
          <w:sz w:val="16"/>
        </w:rPr>
        <w:t xml:space="preserve"> </w:t>
      </w:r>
      <w:r>
        <w:rPr>
          <w:b/>
          <w:sz w:val="16"/>
        </w:rPr>
        <w:t>Specific</w:t>
      </w:r>
      <w:r>
        <w:rPr>
          <w:b/>
          <w:spacing w:val="-7"/>
          <w:sz w:val="16"/>
        </w:rPr>
        <w:t xml:space="preserve"> </w:t>
      </w:r>
      <w:r>
        <w:rPr>
          <w:b/>
          <w:spacing w:val="-2"/>
          <w:sz w:val="16"/>
        </w:rPr>
        <w:t>Products:</w:t>
      </w:r>
    </w:p>
    <w:p w14:paraId="5C7C6164" w14:textId="77777777" w:rsidR="00C839D8" w:rsidRDefault="00C839D8" w:rsidP="00C839D8">
      <w:pPr>
        <w:spacing w:before="62"/>
        <w:ind w:left="2332" w:right="1467"/>
        <w:jc w:val="center"/>
        <w:rPr>
          <w:b/>
          <w:spacing w:val="-2"/>
          <w:sz w:val="16"/>
        </w:rPr>
      </w:pPr>
    </w:p>
    <w:p w14:paraId="3A3CAD30" w14:textId="26B82E7A" w:rsidR="00C839D8" w:rsidRDefault="007E1AC1" w:rsidP="00C839D8">
      <w:pPr>
        <w:spacing w:before="62"/>
        <w:ind w:left="2332" w:right="1467"/>
        <w:jc w:val="center"/>
        <w:rPr>
          <w:b/>
          <w:sz w:val="16"/>
        </w:rPr>
      </w:pPr>
      <w:r>
        <w:rPr>
          <w:b/>
          <w:noProof/>
          <w:sz w:val="16"/>
        </w:rPr>
        <w:drawing>
          <wp:inline distT="0" distB="0" distL="0" distR="0" wp14:anchorId="27109A10" wp14:editId="3FCB9E3D">
            <wp:extent cx="3305175" cy="6115780"/>
            <wp:effectExtent l="0" t="0" r="0" b="0"/>
            <wp:docPr id="33304697" name="Picture 10"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04697" name="Picture 10" descr="A screenshot of a phone&#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3306354" cy="6117962"/>
                    </a:xfrm>
                    <a:prstGeom prst="rect">
                      <a:avLst/>
                    </a:prstGeom>
                  </pic:spPr>
                </pic:pic>
              </a:graphicData>
            </a:graphic>
          </wp:inline>
        </w:drawing>
      </w:r>
    </w:p>
    <w:p w14:paraId="7256E81E" w14:textId="77777777" w:rsidR="000A12C0" w:rsidRDefault="000A12C0" w:rsidP="000A12C0">
      <w:pPr>
        <w:spacing w:before="12"/>
        <w:ind w:left="1178"/>
      </w:pPr>
      <w:r>
        <w:t xml:space="preserve">Note: </w:t>
      </w:r>
    </w:p>
    <w:p w14:paraId="0B13C96D" w14:textId="77777777" w:rsidR="000A12C0" w:rsidRPr="00DB3EE8" w:rsidRDefault="000A12C0" w:rsidP="000A12C0">
      <w:pPr>
        <w:pStyle w:val="ListParagraph"/>
        <w:numPr>
          <w:ilvl w:val="0"/>
          <w:numId w:val="30"/>
        </w:numPr>
        <w:spacing w:before="12"/>
        <w:rPr>
          <w:sz w:val="20"/>
          <w:szCs w:val="20"/>
        </w:rPr>
      </w:pPr>
      <w:r w:rsidRPr="00DB3EE8">
        <w:rPr>
          <w:sz w:val="20"/>
          <w:szCs w:val="20"/>
        </w:rPr>
        <w:t>Any products not listed above are covered by the One-Year Garmin Standard Consumer Limited Warranty</w:t>
      </w:r>
    </w:p>
    <w:p w14:paraId="11231E43" w14:textId="0AD2953B" w:rsidR="000A12C0" w:rsidRDefault="000A12C0" w:rsidP="000A12C0">
      <w:pPr>
        <w:pStyle w:val="ListParagraph"/>
        <w:numPr>
          <w:ilvl w:val="0"/>
          <w:numId w:val="30"/>
        </w:numPr>
        <w:spacing w:before="12"/>
        <w:rPr>
          <w:sz w:val="20"/>
          <w:szCs w:val="20"/>
        </w:rPr>
      </w:pPr>
      <w:r w:rsidRPr="00DB3EE8">
        <w:rPr>
          <w:sz w:val="20"/>
          <w:szCs w:val="20"/>
        </w:rPr>
        <w:t xml:space="preserve">There is no labor reimbursement for </w:t>
      </w:r>
      <w:r>
        <w:rPr>
          <w:sz w:val="20"/>
          <w:szCs w:val="20"/>
        </w:rPr>
        <w:t>Home</w:t>
      </w:r>
      <w:r w:rsidRPr="00DB3EE8">
        <w:rPr>
          <w:sz w:val="20"/>
          <w:szCs w:val="20"/>
        </w:rPr>
        <w:t xml:space="preserve"> Audio Products</w:t>
      </w:r>
    </w:p>
    <w:p w14:paraId="222FC3AD" w14:textId="34A44F3E" w:rsidR="000A12C0" w:rsidRPr="00DB3EE8" w:rsidRDefault="000A12C0" w:rsidP="000A12C0">
      <w:pPr>
        <w:pStyle w:val="ListParagraph"/>
        <w:numPr>
          <w:ilvl w:val="0"/>
          <w:numId w:val="30"/>
        </w:numPr>
        <w:spacing w:before="12"/>
        <w:rPr>
          <w:sz w:val="20"/>
          <w:szCs w:val="20"/>
        </w:rPr>
      </w:pPr>
      <w:r>
        <w:rPr>
          <w:sz w:val="20"/>
          <w:szCs w:val="20"/>
        </w:rPr>
        <w:t>Only the Pavilion Outdoor speakers are eligible for a (5) Five Year Warranty</w:t>
      </w:r>
    </w:p>
    <w:p w14:paraId="6FA27C03" w14:textId="77777777" w:rsidR="00C839D8" w:rsidRPr="0027744A" w:rsidRDefault="00C839D8" w:rsidP="002F0249">
      <w:pPr>
        <w:spacing w:before="12"/>
      </w:pPr>
    </w:p>
    <w:sectPr w:rsidR="00C839D8" w:rsidRPr="0027744A">
      <w:footerReference w:type="default" r:id="rId23"/>
      <w:pgSz w:w="12240" w:h="15840"/>
      <w:pgMar w:top="900" w:right="240" w:bottom="840" w:left="240" w:header="0" w:footer="6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1319E" w14:textId="77777777" w:rsidR="000205C7" w:rsidRDefault="000205C7">
      <w:r>
        <w:separator/>
      </w:r>
    </w:p>
  </w:endnote>
  <w:endnote w:type="continuationSeparator" w:id="0">
    <w:p w14:paraId="0BABDF87" w14:textId="77777777" w:rsidR="000205C7" w:rsidRDefault="0002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14AB" w14:textId="6164B912" w:rsidR="003E4FA9" w:rsidRDefault="00891945">
    <w:pPr>
      <w:pStyle w:val="BodyText"/>
      <w:spacing w:line="14" w:lineRule="auto"/>
    </w:pPr>
    <w:r>
      <w:rPr>
        <w:noProof/>
      </w:rPr>
      <mc:AlternateContent>
        <mc:Choice Requires="wps">
          <w:drawing>
            <wp:anchor distT="0" distB="0" distL="114300" distR="114300" simplePos="0" relativeHeight="487197184" behindDoc="1" locked="0" layoutInCell="1" allowOverlap="1" wp14:anchorId="32CCBC6E" wp14:editId="6B0C4A5F">
              <wp:simplePos x="0" y="0"/>
              <wp:positionH relativeFrom="margin">
                <wp:align>right</wp:align>
              </wp:positionH>
              <wp:positionV relativeFrom="page">
                <wp:posOffset>9165102</wp:posOffset>
              </wp:positionV>
              <wp:extent cx="7455730" cy="773723"/>
              <wp:effectExtent l="0" t="0" r="12065" b="7620"/>
              <wp:wrapNone/>
              <wp:docPr id="9752235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55730" cy="773723"/>
                      </a:xfrm>
                      <a:prstGeom prst="rect">
                        <a:avLst/>
                      </a:prstGeom>
                      <a:noFill/>
                      <a:ln>
                        <a:noFill/>
                      </a:ln>
                    </wps:spPr>
                    <wps:txbx>
                      <w:txbxContent>
                        <w:p w14:paraId="183E9EA8" w14:textId="77777777" w:rsidR="0015080F" w:rsidRDefault="0015080F">
                          <w:pPr>
                            <w:spacing w:before="14"/>
                            <w:ind w:left="20"/>
                            <w:rPr>
                              <w:sz w:val="18"/>
                            </w:rPr>
                          </w:pPr>
                        </w:p>
                        <w:p w14:paraId="2CF06963" w14:textId="65DF5A99" w:rsidR="0015080F" w:rsidRDefault="0015080F" w:rsidP="0015080F">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color w:val="17365D" w:themeColor="text2" w:themeShade="BF"/>
                              <w:sz w:val="24"/>
                              <w:szCs w:val="24"/>
                            </w:rPr>
                            <w:t>6</w:t>
                          </w:r>
                          <w:r>
                            <w:rPr>
                              <w:color w:val="17365D" w:themeColor="text2" w:themeShade="BF"/>
                              <w:sz w:val="24"/>
                              <w:szCs w:val="24"/>
                            </w:rPr>
                            <w:fldChar w:fldCharType="end"/>
                          </w:r>
                          <w:r>
                            <w:rPr>
                              <w:color w:val="17365D" w:themeColor="text2" w:themeShade="BF"/>
                              <w:sz w:val="24"/>
                              <w:szCs w:val="24"/>
                            </w:rPr>
                            <w:t xml:space="preserve"> | </w:t>
                          </w:r>
                          <w:r w:rsidR="00067FA2">
                            <w:rPr>
                              <w:color w:val="17365D" w:themeColor="text2" w:themeShade="BF"/>
                              <w:sz w:val="24"/>
                              <w:szCs w:val="24"/>
                            </w:rPr>
                            <w:t>1</w:t>
                          </w:r>
                          <w:r w:rsidR="00E96FF0">
                            <w:rPr>
                              <w:color w:val="17365D" w:themeColor="text2" w:themeShade="BF"/>
                              <w:sz w:val="24"/>
                              <w:szCs w:val="24"/>
                            </w:rPr>
                            <w:t>0</w:t>
                          </w:r>
                        </w:p>
                        <w:p w14:paraId="2D48C242" w14:textId="77777777" w:rsidR="0015080F" w:rsidRDefault="0015080F">
                          <w:pPr>
                            <w:spacing w:before="14"/>
                            <w:ind w:left="20"/>
                            <w:rPr>
                              <w:sz w:val="18"/>
                            </w:rPr>
                          </w:pPr>
                        </w:p>
                        <w:p w14:paraId="52516A1E" w14:textId="2DB806D7" w:rsidR="003E4FA9" w:rsidRDefault="000F12FE" w:rsidP="001C22DA">
                          <w:pPr>
                            <w:spacing w:before="14"/>
                            <w:ind w:left="20"/>
                            <w:jc w:val="center"/>
                            <w:rPr>
                              <w:sz w:val="18"/>
                            </w:rPr>
                          </w:pPr>
                          <w:r>
                            <w:rPr>
                              <w:sz w:val="18"/>
                            </w:rPr>
                            <w:t xml:space="preserve">Ver. </w:t>
                          </w:r>
                          <w:r w:rsidR="00BD73B8">
                            <w:rPr>
                              <w:sz w:val="18"/>
                            </w:rPr>
                            <w:t>B</w:t>
                          </w:r>
                          <w:r>
                            <w:rPr>
                              <w:sz w:val="18"/>
                            </w:rPr>
                            <w:t xml:space="preserve"> is</w:t>
                          </w:r>
                          <w:r>
                            <w:rPr>
                              <w:spacing w:val="8"/>
                              <w:sz w:val="18"/>
                            </w:rPr>
                            <w:t xml:space="preserve"> </w:t>
                          </w:r>
                          <w:r>
                            <w:rPr>
                              <w:sz w:val="18"/>
                            </w:rPr>
                            <w:t>valid</w:t>
                          </w:r>
                          <w:r>
                            <w:rPr>
                              <w:spacing w:val="-2"/>
                              <w:sz w:val="18"/>
                            </w:rPr>
                            <w:t xml:space="preserve"> </w:t>
                          </w:r>
                          <w:r>
                            <w:rPr>
                              <w:sz w:val="18"/>
                            </w:rPr>
                            <w:t>until</w:t>
                          </w:r>
                          <w:r>
                            <w:rPr>
                              <w:spacing w:val="-1"/>
                              <w:sz w:val="18"/>
                            </w:rPr>
                            <w:t xml:space="preserve"> </w:t>
                          </w:r>
                          <w:r>
                            <w:rPr>
                              <w:sz w:val="18"/>
                            </w:rPr>
                            <w:t>superseded</w:t>
                          </w:r>
                          <w:r>
                            <w:rPr>
                              <w:spacing w:val="-2"/>
                              <w:sz w:val="18"/>
                            </w:rPr>
                            <w:t xml:space="preserve"> </w:t>
                          </w:r>
                          <w:r>
                            <w:rPr>
                              <w:sz w:val="18"/>
                            </w:rPr>
                            <w:t>by</w:t>
                          </w:r>
                          <w:r>
                            <w:rPr>
                              <w:spacing w:val="-12"/>
                              <w:sz w:val="18"/>
                            </w:rPr>
                            <w:t xml:space="preserve"> </w:t>
                          </w:r>
                          <w:r>
                            <w:rPr>
                              <w:sz w:val="18"/>
                            </w:rPr>
                            <w:t>a</w:t>
                          </w:r>
                          <w:r>
                            <w:rPr>
                              <w:spacing w:val="-2"/>
                              <w:sz w:val="18"/>
                            </w:rPr>
                            <w:t xml:space="preserve"> </w:t>
                          </w:r>
                          <w:r>
                            <w:rPr>
                              <w:sz w:val="18"/>
                            </w:rPr>
                            <w:t xml:space="preserve">sequential </w:t>
                          </w:r>
                          <w:r>
                            <w:rPr>
                              <w:spacing w:val="-2"/>
                              <w:sz w:val="18"/>
                            </w:rPr>
                            <w:t>revision</w:t>
                          </w:r>
                          <w:r w:rsidR="00C0546B">
                            <w:rPr>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CBC6E" id="_x0000_t202" coordsize="21600,21600" o:spt="202" path="m,l,21600r21600,l21600,xe">
              <v:stroke joinstyle="miter"/>
              <v:path gradientshapeok="t" o:connecttype="rect"/>
            </v:shapetype>
            <v:shape id="Text Box 1" o:spid="_x0000_s1026" type="#_x0000_t202" style="position:absolute;margin-left:535.85pt;margin-top:721.65pt;width:587.05pt;height:60.9pt;z-index:-1611929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" filled="f" stroked="f">
              <v:textbox inset="0,0,0,0">
                <w:txbxContent>
                  <w:p w14:paraId="183E9EA8" w14:textId="77777777" w:rsidR="0015080F" w:rsidRDefault="0015080F">
                    <w:pPr>
                      <w:spacing w:before="14"/>
                      <w:ind w:left="20"/>
                      <w:rPr>
                        <w:sz w:val="18"/>
                      </w:rPr>
                    </w:pPr>
                  </w:p>
                  <w:p w14:paraId="2CF06963" w14:textId="65DF5A99" w:rsidR="0015080F" w:rsidRDefault="0015080F" w:rsidP="0015080F">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color w:val="17365D" w:themeColor="text2" w:themeShade="BF"/>
                        <w:sz w:val="24"/>
                        <w:szCs w:val="24"/>
                      </w:rPr>
                      <w:t>6</w:t>
                    </w:r>
                    <w:r>
                      <w:rPr>
                        <w:color w:val="17365D" w:themeColor="text2" w:themeShade="BF"/>
                        <w:sz w:val="24"/>
                        <w:szCs w:val="24"/>
                      </w:rPr>
                      <w:fldChar w:fldCharType="end"/>
                    </w:r>
                    <w:r>
                      <w:rPr>
                        <w:color w:val="17365D" w:themeColor="text2" w:themeShade="BF"/>
                        <w:sz w:val="24"/>
                        <w:szCs w:val="24"/>
                      </w:rPr>
                      <w:t xml:space="preserve"> | </w:t>
                    </w:r>
                    <w:r w:rsidR="00067FA2">
                      <w:rPr>
                        <w:color w:val="17365D" w:themeColor="text2" w:themeShade="BF"/>
                        <w:sz w:val="24"/>
                        <w:szCs w:val="24"/>
                      </w:rPr>
                      <w:t>1</w:t>
                    </w:r>
                    <w:r w:rsidR="00E96FF0">
                      <w:rPr>
                        <w:color w:val="17365D" w:themeColor="text2" w:themeShade="BF"/>
                        <w:sz w:val="24"/>
                        <w:szCs w:val="24"/>
                      </w:rPr>
                      <w:t>0</w:t>
                    </w:r>
                  </w:p>
                  <w:p w14:paraId="2D48C242" w14:textId="77777777" w:rsidR="0015080F" w:rsidRDefault="0015080F">
                    <w:pPr>
                      <w:spacing w:before="14"/>
                      <w:ind w:left="20"/>
                      <w:rPr>
                        <w:sz w:val="18"/>
                      </w:rPr>
                    </w:pPr>
                  </w:p>
                  <w:p w14:paraId="52516A1E" w14:textId="2DB806D7" w:rsidR="003E4FA9" w:rsidRDefault="000F12FE" w:rsidP="001C22DA">
                    <w:pPr>
                      <w:spacing w:before="14"/>
                      <w:ind w:left="20"/>
                      <w:jc w:val="center"/>
                      <w:rPr>
                        <w:sz w:val="18"/>
                      </w:rPr>
                    </w:pPr>
                    <w:r>
                      <w:rPr>
                        <w:sz w:val="18"/>
                      </w:rPr>
                      <w:t xml:space="preserve">Ver. </w:t>
                    </w:r>
                    <w:r w:rsidR="00BD73B8">
                      <w:rPr>
                        <w:sz w:val="18"/>
                      </w:rPr>
                      <w:t>B</w:t>
                    </w:r>
                    <w:r>
                      <w:rPr>
                        <w:sz w:val="18"/>
                      </w:rPr>
                      <w:t xml:space="preserve"> is</w:t>
                    </w:r>
                    <w:r>
                      <w:rPr>
                        <w:spacing w:val="8"/>
                        <w:sz w:val="18"/>
                      </w:rPr>
                      <w:t xml:space="preserve"> </w:t>
                    </w:r>
                    <w:r>
                      <w:rPr>
                        <w:sz w:val="18"/>
                      </w:rPr>
                      <w:t>valid</w:t>
                    </w:r>
                    <w:r>
                      <w:rPr>
                        <w:spacing w:val="-2"/>
                        <w:sz w:val="18"/>
                      </w:rPr>
                      <w:t xml:space="preserve"> </w:t>
                    </w:r>
                    <w:r>
                      <w:rPr>
                        <w:sz w:val="18"/>
                      </w:rPr>
                      <w:t>until</w:t>
                    </w:r>
                    <w:r>
                      <w:rPr>
                        <w:spacing w:val="-1"/>
                        <w:sz w:val="18"/>
                      </w:rPr>
                      <w:t xml:space="preserve"> </w:t>
                    </w:r>
                    <w:r>
                      <w:rPr>
                        <w:sz w:val="18"/>
                      </w:rPr>
                      <w:t>superseded</w:t>
                    </w:r>
                    <w:r>
                      <w:rPr>
                        <w:spacing w:val="-2"/>
                        <w:sz w:val="18"/>
                      </w:rPr>
                      <w:t xml:space="preserve"> </w:t>
                    </w:r>
                    <w:r>
                      <w:rPr>
                        <w:sz w:val="18"/>
                      </w:rPr>
                      <w:t>by</w:t>
                    </w:r>
                    <w:r>
                      <w:rPr>
                        <w:spacing w:val="-12"/>
                        <w:sz w:val="18"/>
                      </w:rPr>
                      <w:t xml:space="preserve"> </w:t>
                    </w:r>
                    <w:r>
                      <w:rPr>
                        <w:sz w:val="18"/>
                      </w:rPr>
                      <w:t>a</w:t>
                    </w:r>
                    <w:r>
                      <w:rPr>
                        <w:spacing w:val="-2"/>
                        <w:sz w:val="18"/>
                      </w:rPr>
                      <w:t xml:space="preserve"> </w:t>
                    </w:r>
                    <w:r>
                      <w:rPr>
                        <w:sz w:val="18"/>
                      </w:rPr>
                      <w:t xml:space="preserve">sequential </w:t>
                    </w:r>
                    <w:r>
                      <w:rPr>
                        <w:spacing w:val="-2"/>
                        <w:sz w:val="18"/>
                      </w:rPr>
                      <w:t>revision</w:t>
                    </w:r>
                    <w:r w:rsidR="00C0546B">
                      <w:rPr>
                        <w:spacing w:val="-2"/>
                        <w:sz w:val="18"/>
                      </w:rPr>
                      <w:t>.</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411B3" w14:textId="77777777" w:rsidR="000205C7" w:rsidRDefault="000205C7">
      <w:r>
        <w:separator/>
      </w:r>
    </w:p>
  </w:footnote>
  <w:footnote w:type="continuationSeparator" w:id="0">
    <w:p w14:paraId="7B32E837" w14:textId="77777777" w:rsidR="000205C7" w:rsidRDefault="00020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0DA"/>
    <w:multiLevelType w:val="hybridMultilevel"/>
    <w:tmpl w:val="4FE6A5E2"/>
    <w:lvl w:ilvl="0" w:tplc="4350C73C">
      <w:numFmt w:val="bullet"/>
      <w:lvlText w:val=""/>
      <w:lvlJc w:val="left"/>
      <w:pPr>
        <w:ind w:left="2186" w:hanging="360"/>
      </w:pPr>
      <w:rPr>
        <w:rFonts w:ascii="Symbol" w:eastAsia="Symbol" w:hAnsi="Symbol" w:cs="Symbol" w:hint="default"/>
        <w:b w:val="0"/>
        <w:bCs w:val="0"/>
        <w:i w:val="0"/>
        <w:iCs w:val="0"/>
        <w:w w:val="100"/>
        <w:sz w:val="20"/>
        <w:szCs w:val="20"/>
        <w:lang w:val="en-US" w:eastAsia="en-US" w:bidi="ar-SA"/>
      </w:rPr>
    </w:lvl>
    <w:lvl w:ilvl="1" w:tplc="E4A2CB38">
      <w:numFmt w:val="bullet"/>
      <w:lvlText w:val="•"/>
      <w:lvlJc w:val="left"/>
      <w:pPr>
        <w:ind w:left="3138" w:hanging="360"/>
      </w:pPr>
      <w:rPr>
        <w:rFonts w:hint="default"/>
        <w:lang w:val="en-US" w:eastAsia="en-US" w:bidi="ar-SA"/>
      </w:rPr>
    </w:lvl>
    <w:lvl w:ilvl="2" w:tplc="C8C842B4">
      <w:numFmt w:val="bullet"/>
      <w:lvlText w:val="•"/>
      <w:lvlJc w:val="left"/>
      <w:pPr>
        <w:ind w:left="4096" w:hanging="360"/>
      </w:pPr>
      <w:rPr>
        <w:rFonts w:hint="default"/>
        <w:lang w:val="en-US" w:eastAsia="en-US" w:bidi="ar-SA"/>
      </w:rPr>
    </w:lvl>
    <w:lvl w:ilvl="3" w:tplc="78249DE8">
      <w:numFmt w:val="bullet"/>
      <w:lvlText w:val="•"/>
      <w:lvlJc w:val="left"/>
      <w:pPr>
        <w:ind w:left="5054" w:hanging="360"/>
      </w:pPr>
      <w:rPr>
        <w:rFonts w:hint="default"/>
        <w:lang w:val="en-US" w:eastAsia="en-US" w:bidi="ar-SA"/>
      </w:rPr>
    </w:lvl>
    <w:lvl w:ilvl="4" w:tplc="6C4293F4">
      <w:numFmt w:val="bullet"/>
      <w:lvlText w:val="•"/>
      <w:lvlJc w:val="left"/>
      <w:pPr>
        <w:ind w:left="6012" w:hanging="360"/>
      </w:pPr>
      <w:rPr>
        <w:rFonts w:hint="default"/>
        <w:lang w:val="en-US" w:eastAsia="en-US" w:bidi="ar-SA"/>
      </w:rPr>
    </w:lvl>
    <w:lvl w:ilvl="5" w:tplc="775EE334">
      <w:numFmt w:val="bullet"/>
      <w:lvlText w:val="•"/>
      <w:lvlJc w:val="left"/>
      <w:pPr>
        <w:ind w:left="6970" w:hanging="360"/>
      </w:pPr>
      <w:rPr>
        <w:rFonts w:hint="default"/>
        <w:lang w:val="en-US" w:eastAsia="en-US" w:bidi="ar-SA"/>
      </w:rPr>
    </w:lvl>
    <w:lvl w:ilvl="6" w:tplc="C5CE2DEA">
      <w:numFmt w:val="bullet"/>
      <w:lvlText w:val="•"/>
      <w:lvlJc w:val="left"/>
      <w:pPr>
        <w:ind w:left="7928" w:hanging="360"/>
      </w:pPr>
      <w:rPr>
        <w:rFonts w:hint="default"/>
        <w:lang w:val="en-US" w:eastAsia="en-US" w:bidi="ar-SA"/>
      </w:rPr>
    </w:lvl>
    <w:lvl w:ilvl="7" w:tplc="D146F1B8">
      <w:numFmt w:val="bullet"/>
      <w:lvlText w:val="•"/>
      <w:lvlJc w:val="left"/>
      <w:pPr>
        <w:ind w:left="8886" w:hanging="360"/>
      </w:pPr>
      <w:rPr>
        <w:rFonts w:hint="default"/>
        <w:lang w:val="en-US" w:eastAsia="en-US" w:bidi="ar-SA"/>
      </w:rPr>
    </w:lvl>
    <w:lvl w:ilvl="8" w:tplc="B3C2AC54">
      <w:numFmt w:val="bullet"/>
      <w:lvlText w:val="•"/>
      <w:lvlJc w:val="left"/>
      <w:pPr>
        <w:ind w:left="9844" w:hanging="360"/>
      </w:pPr>
      <w:rPr>
        <w:rFonts w:hint="default"/>
        <w:lang w:val="en-US" w:eastAsia="en-US" w:bidi="ar-SA"/>
      </w:rPr>
    </w:lvl>
  </w:abstractNum>
  <w:abstractNum w:abstractNumId="1" w15:restartNumberingAfterBreak="0">
    <w:nsid w:val="049C05BD"/>
    <w:multiLevelType w:val="hybridMultilevel"/>
    <w:tmpl w:val="8730A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756F5"/>
    <w:multiLevelType w:val="multilevel"/>
    <w:tmpl w:val="80641034"/>
    <w:lvl w:ilvl="0">
      <w:start w:val="3"/>
      <w:numFmt w:val="decimal"/>
      <w:lvlText w:val="%1"/>
      <w:lvlJc w:val="left"/>
      <w:pPr>
        <w:ind w:left="435" w:hanging="435"/>
      </w:pPr>
      <w:rPr>
        <w:rFonts w:hint="default"/>
      </w:rPr>
    </w:lvl>
    <w:lvl w:ilvl="1">
      <w:start w:val="2"/>
      <w:numFmt w:val="decimal"/>
      <w:lvlText w:val="%1.%2.0"/>
      <w:lvlJc w:val="left"/>
      <w:pPr>
        <w:ind w:left="810"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110" w:hanging="720"/>
      </w:pPr>
      <w:rPr>
        <w:rFonts w:hint="default"/>
      </w:rPr>
    </w:lvl>
    <w:lvl w:ilvl="4">
      <w:start w:val="1"/>
      <w:numFmt w:val="decimal"/>
      <w:lvlText w:val="%1.%2.%3.%4.%5"/>
      <w:lvlJc w:val="left"/>
      <w:pPr>
        <w:ind w:left="1600" w:hanging="1080"/>
      </w:pPr>
      <w:rPr>
        <w:rFonts w:hint="default"/>
      </w:rPr>
    </w:lvl>
    <w:lvl w:ilvl="5">
      <w:start w:val="1"/>
      <w:numFmt w:val="decimal"/>
      <w:lvlText w:val="%1.%2.%3.%4.%5.%6"/>
      <w:lvlJc w:val="left"/>
      <w:pPr>
        <w:ind w:left="1730" w:hanging="1080"/>
      </w:pPr>
      <w:rPr>
        <w:rFonts w:hint="default"/>
      </w:rPr>
    </w:lvl>
    <w:lvl w:ilvl="6">
      <w:start w:val="1"/>
      <w:numFmt w:val="decimal"/>
      <w:lvlText w:val="%1.%2.%3.%4.%5.%6.%7"/>
      <w:lvlJc w:val="left"/>
      <w:pPr>
        <w:ind w:left="2220" w:hanging="1440"/>
      </w:pPr>
      <w:rPr>
        <w:rFonts w:hint="default"/>
      </w:rPr>
    </w:lvl>
    <w:lvl w:ilvl="7">
      <w:start w:val="1"/>
      <w:numFmt w:val="decimal"/>
      <w:lvlText w:val="%1.%2.%3.%4.%5.%6.%7.%8"/>
      <w:lvlJc w:val="left"/>
      <w:pPr>
        <w:ind w:left="2350" w:hanging="1440"/>
      </w:pPr>
      <w:rPr>
        <w:rFonts w:hint="default"/>
      </w:rPr>
    </w:lvl>
    <w:lvl w:ilvl="8">
      <w:start w:val="1"/>
      <w:numFmt w:val="decimal"/>
      <w:lvlText w:val="%1.%2.%3.%4.%5.%6.%7.%8.%9"/>
      <w:lvlJc w:val="left"/>
      <w:pPr>
        <w:ind w:left="2840" w:hanging="1800"/>
      </w:pPr>
      <w:rPr>
        <w:rFonts w:hint="default"/>
      </w:rPr>
    </w:lvl>
  </w:abstractNum>
  <w:abstractNum w:abstractNumId="3" w15:restartNumberingAfterBreak="0">
    <w:nsid w:val="05FC443E"/>
    <w:multiLevelType w:val="multilevel"/>
    <w:tmpl w:val="A588E112"/>
    <w:lvl w:ilvl="0">
      <w:start w:val="2"/>
      <w:numFmt w:val="decimal"/>
      <w:lvlText w:val="%1"/>
      <w:lvlJc w:val="left"/>
      <w:pPr>
        <w:ind w:left="1106" w:hanging="720"/>
      </w:pPr>
      <w:rPr>
        <w:rFonts w:hint="default"/>
        <w:lang w:val="en-US" w:eastAsia="en-US" w:bidi="ar-SA"/>
      </w:rPr>
    </w:lvl>
    <w:lvl w:ilvl="1">
      <w:start w:val="1"/>
      <w:numFmt w:val="decimal"/>
      <w:lvlText w:val="%1.%2"/>
      <w:lvlJc w:val="left"/>
      <w:pPr>
        <w:ind w:left="1106" w:hanging="720"/>
      </w:pPr>
      <w:rPr>
        <w:rFonts w:hint="default"/>
        <w:lang w:val="en-US" w:eastAsia="en-US" w:bidi="ar-SA"/>
      </w:rPr>
    </w:lvl>
    <w:lvl w:ilvl="2">
      <w:numFmt w:val="decimal"/>
      <w:lvlText w:val="%1.%2.%3"/>
      <w:lvlJc w:val="left"/>
      <w:pPr>
        <w:ind w:left="1106" w:hanging="720"/>
      </w:pPr>
      <w:rPr>
        <w:rFonts w:ascii="Arial" w:eastAsia="Arial" w:hAnsi="Arial" w:cs="Arial" w:hint="default"/>
        <w:b w:val="0"/>
        <w:bCs w:val="0"/>
        <w:i w:val="0"/>
        <w:iCs w:val="0"/>
        <w:spacing w:val="-5"/>
        <w:w w:val="100"/>
        <w:sz w:val="20"/>
        <w:szCs w:val="20"/>
        <w:lang w:val="en-US" w:eastAsia="en-US" w:bidi="ar-SA"/>
      </w:rPr>
    </w:lvl>
    <w:lvl w:ilvl="3">
      <w:numFmt w:val="bullet"/>
      <w:lvlText w:val="•"/>
      <w:lvlJc w:val="left"/>
      <w:pPr>
        <w:ind w:left="4298" w:hanging="720"/>
      </w:pPr>
      <w:rPr>
        <w:rFonts w:hint="default"/>
        <w:lang w:val="en-US" w:eastAsia="en-US" w:bidi="ar-SA"/>
      </w:rPr>
    </w:lvl>
    <w:lvl w:ilvl="4">
      <w:numFmt w:val="bullet"/>
      <w:lvlText w:val="•"/>
      <w:lvlJc w:val="left"/>
      <w:pPr>
        <w:ind w:left="5364" w:hanging="720"/>
      </w:pPr>
      <w:rPr>
        <w:rFonts w:hint="default"/>
        <w:lang w:val="en-US" w:eastAsia="en-US" w:bidi="ar-SA"/>
      </w:rPr>
    </w:lvl>
    <w:lvl w:ilvl="5">
      <w:numFmt w:val="bullet"/>
      <w:lvlText w:val="•"/>
      <w:lvlJc w:val="left"/>
      <w:pPr>
        <w:ind w:left="6430" w:hanging="720"/>
      </w:pPr>
      <w:rPr>
        <w:rFonts w:hint="default"/>
        <w:lang w:val="en-US" w:eastAsia="en-US" w:bidi="ar-SA"/>
      </w:rPr>
    </w:lvl>
    <w:lvl w:ilvl="6">
      <w:numFmt w:val="bullet"/>
      <w:lvlText w:val="•"/>
      <w:lvlJc w:val="left"/>
      <w:pPr>
        <w:ind w:left="7496" w:hanging="720"/>
      </w:pPr>
      <w:rPr>
        <w:rFonts w:hint="default"/>
        <w:lang w:val="en-US" w:eastAsia="en-US" w:bidi="ar-SA"/>
      </w:rPr>
    </w:lvl>
    <w:lvl w:ilvl="7">
      <w:numFmt w:val="bullet"/>
      <w:lvlText w:val="•"/>
      <w:lvlJc w:val="left"/>
      <w:pPr>
        <w:ind w:left="8562" w:hanging="720"/>
      </w:pPr>
      <w:rPr>
        <w:rFonts w:hint="default"/>
        <w:lang w:val="en-US" w:eastAsia="en-US" w:bidi="ar-SA"/>
      </w:rPr>
    </w:lvl>
    <w:lvl w:ilvl="8">
      <w:numFmt w:val="bullet"/>
      <w:lvlText w:val="•"/>
      <w:lvlJc w:val="left"/>
      <w:pPr>
        <w:ind w:left="9628" w:hanging="720"/>
      </w:pPr>
      <w:rPr>
        <w:rFonts w:hint="default"/>
        <w:lang w:val="en-US" w:eastAsia="en-US" w:bidi="ar-SA"/>
      </w:rPr>
    </w:lvl>
  </w:abstractNum>
  <w:abstractNum w:abstractNumId="4" w15:restartNumberingAfterBreak="0">
    <w:nsid w:val="065A6D23"/>
    <w:multiLevelType w:val="hybridMultilevel"/>
    <w:tmpl w:val="67467568"/>
    <w:lvl w:ilvl="0" w:tplc="776E1A28">
      <w:numFmt w:val="bullet"/>
      <w:lvlText w:val="•"/>
      <w:lvlJc w:val="left"/>
      <w:pPr>
        <w:ind w:left="120" w:hanging="360"/>
      </w:pPr>
      <w:rPr>
        <w:rFonts w:ascii="Arial" w:eastAsia="Arial" w:hAnsi="Arial" w:cs="Arial" w:hint="default"/>
        <w:b w:val="0"/>
        <w:bCs w:val="0"/>
        <w:i w:val="0"/>
        <w:iCs w:val="0"/>
        <w:color w:val="231F20"/>
        <w:w w:val="100"/>
        <w:sz w:val="18"/>
        <w:szCs w:val="18"/>
        <w:lang w:val="en-US" w:eastAsia="en-US" w:bidi="ar-SA"/>
      </w:rPr>
    </w:lvl>
    <w:lvl w:ilvl="1" w:tplc="C960F524">
      <w:numFmt w:val="bullet"/>
      <w:lvlText w:val="•"/>
      <w:lvlJc w:val="left"/>
      <w:pPr>
        <w:ind w:left="1284" w:hanging="360"/>
      </w:pPr>
      <w:rPr>
        <w:rFonts w:hint="default"/>
        <w:lang w:val="en-US" w:eastAsia="en-US" w:bidi="ar-SA"/>
      </w:rPr>
    </w:lvl>
    <w:lvl w:ilvl="2" w:tplc="113C8B14">
      <w:numFmt w:val="bullet"/>
      <w:lvlText w:val="•"/>
      <w:lvlJc w:val="left"/>
      <w:pPr>
        <w:ind w:left="2448" w:hanging="360"/>
      </w:pPr>
      <w:rPr>
        <w:rFonts w:hint="default"/>
        <w:lang w:val="en-US" w:eastAsia="en-US" w:bidi="ar-SA"/>
      </w:rPr>
    </w:lvl>
    <w:lvl w:ilvl="3" w:tplc="108E91FC">
      <w:numFmt w:val="bullet"/>
      <w:lvlText w:val="•"/>
      <w:lvlJc w:val="left"/>
      <w:pPr>
        <w:ind w:left="3612" w:hanging="360"/>
      </w:pPr>
      <w:rPr>
        <w:rFonts w:hint="default"/>
        <w:lang w:val="en-US" w:eastAsia="en-US" w:bidi="ar-SA"/>
      </w:rPr>
    </w:lvl>
    <w:lvl w:ilvl="4" w:tplc="F00A371C">
      <w:numFmt w:val="bullet"/>
      <w:lvlText w:val="•"/>
      <w:lvlJc w:val="left"/>
      <w:pPr>
        <w:ind w:left="4776" w:hanging="360"/>
      </w:pPr>
      <w:rPr>
        <w:rFonts w:hint="default"/>
        <w:lang w:val="en-US" w:eastAsia="en-US" w:bidi="ar-SA"/>
      </w:rPr>
    </w:lvl>
    <w:lvl w:ilvl="5" w:tplc="BC0CA698">
      <w:numFmt w:val="bullet"/>
      <w:lvlText w:val="•"/>
      <w:lvlJc w:val="left"/>
      <w:pPr>
        <w:ind w:left="5940" w:hanging="360"/>
      </w:pPr>
      <w:rPr>
        <w:rFonts w:hint="default"/>
        <w:lang w:val="en-US" w:eastAsia="en-US" w:bidi="ar-SA"/>
      </w:rPr>
    </w:lvl>
    <w:lvl w:ilvl="6" w:tplc="A33002E2">
      <w:numFmt w:val="bullet"/>
      <w:lvlText w:val="•"/>
      <w:lvlJc w:val="left"/>
      <w:pPr>
        <w:ind w:left="7104" w:hanging="360"/>
      </w:pPr>
      <w:rPr>
        <w:rFonts w:hint="default"/>
        <w:lang w:val="en-US" w:eastAsia="en-US" w:bidi="ar-SA"/>
      </w:rPr>
    </w:lvl>
    <w:lvl w:ilvl="7" w:tplc="0E5A0AD8">
      <w:numFmt w:val="bullet"/>
      <w:lvlText w:val="•"/>
      <w:lvlJc w:val="left"/>
      <w:pPr>
        <w:ind w:left="8268" w:hanging="360"/>
      </w:pPr>
      <w:rPr>
        <w:rFonts w:hint="default"/>
        <w:lang w:val="en-US" w:eastAsia="en-US" w:bidi="ar-SA"/>
      </w:rPr>
    </w:lvl>
    <w:lvl w:ilvl="8" w:tplc="5B5C2C80">
      <w:numFmt w:val="bullet"/>
      <w:lvlText w:val="•"/>
      <w:lvlJc w:val="left"/>
      <w:pPr>
        <w:ind w:left="9432" w:hanging="360"/>
      </w:pPr>
      <w:rPr>
        <w:rFonts w:hint="default"/>
        <w:lang w:val="en-US" w:eastAsia="en-US" w:bidi="ar-SA"/>
      </w:rPr>
    </w:lvl>
  </w:abstractNum>
  <w:abstractNum w:abstractNumId="5" w15:restartNumberingAfterBreak="0">
    <w:nsid w:val="0CAD7CFA"/>
    <w:multiLevelType w:val="multilevel"/>
    <w:tmpl w:val="8FC2942C"/>
    <w:lvl w:ilvl="0">
      <w:start w:val="5"/>
      <w:numFmt w:val="decimal"/>
      <w:lvlText w:val="%1"/>
      <w:lvlJc w:val="left"/>
      <w:pPr>
        <w:ind w:left="1113" w:hanging="720"/>
      </w:pPr>
      <w:rPr>
        <w:rFonts w:hint="default"/>
      </w:rPr>
    </w:lvl>
    <w:lvl w:ilvl="1">
      <w:start w:val="1"/>
      <w:numFmt w:val="decimal"/>
      <w:lvlText w:val="%1.%2"/>
      <w:lvlJc w:val="left"/>
      <w:pPr>
        <w:ind w:left="1113" w:hanging="720"/>
      </w:pPr>
      <w:rPr>
        <w:rFonts w:hint="default"/>
      </w:rPr>
    </w:lvl>
    <w:lvl w:ilvl="2">
      <w:start w:val="3"/>
      <w:numFmt w:val="decimal"/>
      <w:lvlText w:val="%1.%2.%3"/>
      <w:lvlJc w:val="left"/>
      <w:pPr>
        <w:ind w:left="1113" w:hanging="720"/>
      </w:pPr>
      <w:rPr>
        <w:rFonts w:ascii="Arial" w:eastAsia="Arial" w:hAnsi="Arial" w:cs="Arial" w:hint="default"/>
        <w:b w:val="0"/>
        <w:bCs w:val="0"/>
        <w:i w:val="0"/>
        <w:iCs w:val="0"/>
        <w:spacing w:val="-5"/>
        <w:w w:val="100"/>
        <w:sz w:val="20"/>
        <w:szCs w:val="20"/>
      </w:rPr>
    </w:lvl>
    <w:lvl w:ilvl="3">
      <w:numFmt w:val="bullet"/>
      <w:lvlText w:val="•"/>
      <w:lvlJc w:val="left"/>
      <w:pPr>
        <w:ind w:left="4312" w:hanging="720"/>
      </w:pPr>
      <w:rPr>
        <w:rFonts w:hint="default"/>
      </w:rPr>
    </w:lvl>
    <w:lvl w:ilvl="4">
      <w:numFmt w:val="bullet"/>
      <w:lvlText w:val="•"/>
      <w:lvlJc w:val="left"/>
      <w:pPr>
        <w:ind w:left="5376" w:hanging="720"/>
      </w:pPr>
      <w:rPr>
        <w:rFonts w:hint="default"/>
      </w:rPr>
    </w:lvl>
    <w:lvl w:ilvl="5">
      <w:numFmt w:val="bullet"/>
      <w:lvlText w:val="•"/>
      <w:lvlJc w:val="left"/>
      <w:pPr>
        <w:ind w:left="6440" w:hanging="720"/>
      </w:pPr>
      <w:rPr>
        <w:rFonts w:hint="default"/>
      </w:rPr>
    </w:lvl>
    <w:lvl w:ilvl="6">
      <w:numFmt w:val="bullet"/>
      <w:lvlText w:val="•"/>
      <w:lvlJc w:val="left"/>
      <w:pPr>
        <w:ind w:left="7504" w:hanging="720"/>
      </w:pPr>
      <w:rPr>
        <w:rFonts w:hint="default"/>
      </w:rPr>
    </w:lvl>
    <w:lvl w:ilvl="7">
      <w:numFmt w:val="bullet"/>
      <w:lvlText w:val="•"/>
      <w:lvlJc w:val="left"/>
      <w:pPr>
        <w:ind w:left="8568" w:hanging="720"/>
      </w:pPr>
      <w:rPr>
        <w:rFonts w:hint="default"/>
      </w:rPr>
    </w:lvl>
    <w:lvl w:ilvl="8">
      <w:numFmt w:val="bullet"/>
      <w:lvlText w:val="•"/>
      <w:lvlJc w:val="left"/>
      <w:pPr>
        <w:ind w:left="9632" w:hanging="720"/>
      </w:pPr>
      <w:rPr>
        <w:rFonts w:hint="default"/>
      </w:rPr>
    </w:lvl>
  </w:abstractNum>
  <w:abstractNum w:abstractNumId="6" w15:restartNumberingAfterBreak="0">
    <w:nsid w:val="144C6690"/>
    <w:multiLevelType w:val="hybridMultilevel"/>
    <w:tmpl w:val="04C413A2"/>
    <w:lvl w:ilvl="0" w:tplc="04090001">
      <w:start w:val="1"/>
      <w:numFmt w:val="bullet"/>
      <w:lvlText w:val=""/>
      <w:lvlJc w:val="left"/>
      <w:pPr>
        <w:ind w:left="1898" w:hanging="360"/>
      </w:pPr>
      <w:rPr>
        <w:rFonts w:ascii="Symbol" w:hAnsi="Symbo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7" w15:restartNumberingAfterBreak="0">
    <w:nsid w:val="19F27F82"/>
    <w:multiLevelType w:val="hybridMultilevel"/>
    <w:tmpl w:val="06F0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A25AC"/>
    <w:multiLevelType w:val="hybridMultilevel"/>
    <w:tmpl w:val="FDEE5F32"/>
    <w:lvl w:ilvl="0" w:tplc="0409000F">
      <w:start w:val="1"/>
      <w:numFmt w:val="decimal"/>
      <w:lvlText w:val="%1."/>
      <w:lvlJc w:val="left"/>
      <w:pPr>
        <w:ind w:left="2185" w:hanging="360"/>
      </w:pPr>
    </w:lvl>
    <w:lvl w:ilvl="1" w:tplc="04090019" w:tentative="1">
      <w:start w:val="1"/>
      <w:numFmt w:val="lowerLetter"/>
      <w:lvlText w:val="%2."/>
      <w:lvlJc w:val="left"/>
      <w:pPr>
        <w:ind w:left="2905" w:hanging="360"/>
      </w:pPr>
    </w:lvl>
    <w:lvl w:ilvl="2" w:tplc="0409001B" w:tentative="1">
      <w:start w:val="1"/>
      <w:numFmt w:val="lowerRoman"/>
      <w:lvlText w:val="%3."/>
      <w:lvlJc w:val="right"/>
      <w:pPr>
        <w:ind w:left="3625" w:hanging="180"/>
      </w:pPr>
    </w:lvl>
    <w:lvl w:ilvl="3" w:tplc="0409000F" w:tentative="1">
      <w:start w:val="1"/>
      <w:numFmt w:val="decimal"/>
      <w:lvlText w:val="%4."/>
      <w:lvlJc w:val="left"/>
      <w:pPr>
        <w:ind w:left="4345" w:hanging="360"/>
      </w:pPr>
    </w:lvl>
    <w:lvl w:ilvl="4" w:tplc="04090019" w:tentative="1">
      <w:start w:val="1"/>
      <w:numFmt w:val="lowerLetter"/>
      <w:lvlText w:val="%5."/>
      <w:lvlJc w:val="left"/>
      <w:pPr>
        <w:ind w:left="5065" w:hanging="360"/>
      </w:pPr>
    </w:lvl>
    <w:lvl w:ilvl="5" w:tplc="0409001B" w:tentative="1">
      <w:start w:val="1"/>
      <w:numFmt w:val="lowerRoman"/>
      <w:lvlText w:val="%6."/>
      <w:lvlJc w:val="right"/>
      <w:pPr>
        <w:ind w:left="5785" w:hanging="180"/>
      </w:pPr>
    </w:lvl>
    <w:lvl w:ilvl="6" w:tplc="0409000F" w:tentative="1">
      <w:start w:val="1"/>
      <w:numFmt w:val="decimal"/>
      <w:lvlText w:val="%7."/>
      <w:lvlJc w:val="left"/>
      <w:pPr>
        <w:ind w:left="6505" w:hanging="360"/>
      </w:pPr>
    </w:lvl>
    <w:lvl w:ilvl="7" w:tplc="04090019" w:tentative="1">
      <w:start w:val="1"/>
      <w:numFmt w:val="lowerLetter"/>
      <w:lvlText w:val="%8."/>
      <w:lvlJc w:val="left"/>
      <w:pPr>
        <w:ind w:left="7225" w:hanging="360"/>
      </w:pPr>
    </w:lvl>
    <w:lvl w:ilvl="8" w:tplc="0409001B" w:tentative="1">
      <w:start w:val="1"/>
      <w:numFmt w:val="lowerRoman"/>
      <w:lvlText w:val="%9."/>
      <w:lvlJc w:val="right"/>
      <w:pPr>
        <w:ind w:left="7945" w:hanging="180"/>
      </w:pPr>
    </w:lvl>
  </w:abstractNum>
  <w:abstractNum w:abstractNumId="9" w15:restartNumberingAfterBreak="0">
    <w:nsid w:val="29706A5B"/>
    <w:multiLevelType w:val="hybridMultilevel"/>
    <w:tmpl w:val="E8FE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EB2953"/>
    <w:multiLevelType w:val="hybridMultilevel"/>
    <w:tmpl w:val="2E748AEA"/>
    <w:lvl w:ilvl="0" w:tplc="D6CA8B40">
      <w:numFmt w:val="bullet"/>
      <w:lvlText w:val="–"/>
      <w:lvlJc w:val="left"/>
      <w:pPr>
        <w:ind w:left="1179" w:hanging="263"/>
      </w:pPr>
      <w:rPr>
        <w:rFonts w:ascii="Arial" w:eastAsia="Arial" w:hAnsi="Arial" w:cs="Arial" w:hint="default"/>
        <w:b/>
        <w:bCs/>
        <w:i w:val="0"/>
        <w:iCs w:val="0"/>
        <w:w w:val="99"/>
        <w:sz w:val="16"/>
        <w:szCs w:val="16"/>
        <w:lang w:val="en-US" w:eastAsia="en-US" w:bidi="ar-SA"/>
      </w:rPr>
    </w:lvl>
    <w:lvl w:ilvl="1" w:tplc="A49699D6">
      <w:numFmt w:val="bullet"/>
      <w:lvlText w:val="•"/>
      <w:lvlJc w:val="left"/>
      <w:pPr>
        <w:ind w:left="2238" w:hanging="263"/>
      </w:pPr>
      <w:rPr>
        <w:rFonts w:hint="default"/>
        <w:lang w:val="en-US" w:eastAsia="en-US" w:bidi="ar-SA"/>
      </w:rPr>
    </w:lvl>
    <w:lvl w:ilvl="2" w:tplc="541290C2">
      <w:numFmt w:val="bullet"/>
      <w:lvlText w:val="•"/>
      <w:lvlJc w:val="left"/>
      <w:pPr>
        <w:ind w:left="3296" w:hanging="263"/>
      </w:pPr>
      <w:rPr>
        <w:rFonts w:hint="default"/>
        <w:lang w:val="en-US" w:eastAsia="en-US" w:bidi="ar-SA"/>
      </w:rPr>
    </w:lvl>
    <w:lvl w:ilvl="3" w:tplc="02E446A6">
      <w:numFmt w:val="bullet"/>
      <w:lvlText w:val="•"/>
      <w:lvlJc w:val="left"/>
      <w:pPr>
        <w:ind w:left="4354" w:hanging="263"/>
      </w:pPr>
      <w:rPr>
        <w:rFonts w:hint="default"/>
        <w:lang w:val="en-US" w:eastAsia="en-US" w:bidi="ar-SA"/>
      </w:rPr>
    </w:lvl>
    <w:lvl w:ilvl="4" w:tplc="D3CE3176">
      <w:numFmt w:val="bullet"/>
      <w:lvlText w:val="•"/>
      <w:lvlJc w:val="left"/>
      <w:pPr>
        <w:ind w:left="5412" w:hanging="263"/>
      </w:pPr>
      <w:rPr>
        <w:rFonts w:hint="default"/>
        <w:lang w:val="en-US" w:eastAsia="en-US" w:bidi="ar-SA"/>
      </w:rPr>
    </w:lvl>
    <w:lvl w:ilvl="5" w:tplc="C31E005E">
      <w:numFmt w:val="bullet"/>
      <w:lvlText w:val="•"/>
      <w:lvlJc w:val="left"/>
      <w:pPr>
        <w:ind w:left="6470" w:hanging="263"/>
      </w:pPr>
      <w:rPr>
        <w:rFonts w:hint="default"/>
        <w:lang w:val="en-US" w:eastAsia="en-US" w:bidi="ar-SA"/>
      </w:rPr>
    </w:lvl>
    <w:lvl w:ilvl="6" w:tplc="640E0CD4">
      <w:numFmt w:val="bullet"/>
      <w:lvlText w:val="•"/>
      <w:lvlJc w:val="left"/>
      <w:pPr>
        <w:ind w:left="7528" w:hanging="263"/>
      </w:pPr>
      <w:rPr>
        <w:rFonts w:hint="default"/>
        <w:lang w:val="en-US" w:eastAsia="en-US" w:bidi="ar-SA"/>
      </w:rPr>
    </w:lvl>
    <w:lvl w:ilvl="7" w:tplc="90EE8D5E">
      <w:numFmt w:val="bullet"/>
      <w:lvlText w:val="•"/>
      <w:lvlJc w:val="left"/>
      <w:pPr>
        <w:ind w:left="8586" w:hanging="263"/>
      </w:pPr>
      <w:rPr>
        <w:rFonts w:hint="default"/>
        <w:lang w:val="en-US" w:eastAsia="en-US" w:bidi="ar-SA"/>
      </w:rPr>
    </w:lvl>
    <w:lvl w:ilvl="8" w:tplc="FAFC3470">
      <w:numFmt w:val="bullet"/>
      <w:lvlText w:val="•"/>
      <w:lvlJc w:val="left"/>
      <w:pPr>
        <w:ind w:left="9644" w:hanging="263"/>
      </w:pPr>
      <w:rPr>
        <w:rFonts w:hint="default"/>
        <w:lang w:val="en-US" w:eastAsia="en-US" w:bidi="ar-SA"/>
      </w:rPr>
    </w:lvl>
  </w:abstractNum>
  <w:abstractNum w:abstractNumId="11" w15:restartNumberingAfterBreak="0">
    <w:nsid w:val="3380039D"/>
    <w:multiLevelType w:val="multilevel"/>
    <w:tmpl w:val="7C06909C"/>
    <w:lvl w:ilvl="0">
      <w:start w:val="5"/>
      <w:numFmt w:val="decimal"/>
      <w:lvlText w:val="%1"/>
      <w:lvlJc w:val="left"/>
      <w:pPr>
        <w:ind w:left="1113" w:hanging="720"/>
      </w:pPr>
      <w:rPr>
        <w:rFonts w:hint="default"/>
      </w:rPr>
    </w:lvl>
    <w:lvl w:ilvl="1">
      <w:start w:val="1"/>
      <w:numFmt w:val="decimal"/>
      <w:lvlText w:val="%1.%2"/>
      <w:lvlJc w:val="left"/>
      <w:pPr>
        <w:ind w:left="1113" w:hanging="720"/>
      </w:pPr>
      <w:rPr>
        <w:rFonts w:hint="default"/>
      </w:rPr>
    </w:lvl>
    <w:lvl w:ilvl="2">
      <w:numFmt w:val="decimal"/>
      <w:lvlText w:val="%1.%2.%3"/>
      <w:lvlJc w:val="left"/>
      <w:pPr>
        <w:ind w:left="1113" w:hanging="720"/>
      </w:pPr>
      <w:rPr>
        <w:rFonts w:ascii="Arial" w:eastAsia="Arial" w:hAnsi="Arial" w:cs="Arial" w:hint="default"/>
        <w:b w:val="0"/>
        <w:bCs w:val="0"/>
        <w:i w:val="0"/>
        <w:iCs w:val="0"/>
        <w:spacing w:val="-5"/>
        <w:w w:val="100"/>
        <w:sz w:val="20"/>
        <w:szCs w:val="20"/>
      </w:rPr>
    </w:lvl>
    <w:lvl w:ilvl="3">
      <w:numFmt w:val="bullet"/>
      <w:lvlText w:val="•"/>
      <w:lvlJc w:val="left"/>
      <w:pPr>
        <w:ind w:left="4312" w:hanging="720"/>
      </w:pPr>
      <w:rPr>
        <w:rFonts w:hint="default"/>
      </w:rPr>
    </w:lvl>
    <w:lvl w:ilvl="4">
      <w:numFmt w:val="bullet"/>
      <w:lvlText w:val="•"/>
      <w:lvlJc w:val="left"/>
      <w:pPr>
        <w:ind w:left="5376" w:hanging="720"/>
      </w:pPr>
      <w:rPr>
        <w:rFonts w:hint="default"/>
      </w:rPr>
    </w:lvl>
    <w:lvl w:ilvl="5">
      <w:numFmt w:val="bullet"/>
      <w:lvlText w:val="•"/>
      <w:lvlJc w:val="left"/>
      <w:pPr>
        <w:ind w:left="6440" w:hanging="720"/>
      </w:pPr>
      <w:rPr>
        <w:rFonts w:hint="default"/>
      </w:rPr>
    </w:lvl>
    <w:lvl w:ilvl="6">
      <w:numFmt w:val="bullet"/>
      <w:lvlText w:val="•"/>
      <w:lvlJc w:val="left"/>
      <w:pPr>
        <w:ind w:left="7504" w:hanging="720"/>
      </w:pPr>
      <w:rPr>
        <w:rFonts w:hint="default"/>
      </w:rPr>
    </w:lvl>
    <w:lvl w:ilvl="7">
      <w:numFmt w:val="bullet"/>
      <w:lvlText w:val="•"/>
      <w:lvlJc w:val="left"/>
      <w:pPr>
        <w:ind w:left="8568" w:hanging="720"/>
      </w:pPr>
      <w:rPr>
        <w:rFonts w:hint="default"/>
      </w:rPr>
    </w:lvl>
    <w:lvl w:ilvl="8">
      <w:numFmt w:val="bullet"/>
      <w:lvlText w:val="•"/>
      <w:lvlJc w:val="left"/>
      <w:pPr>
        <w:ind w:left="9632" w:hanging="720"/>
      </w:pPr>
      <w:rPr>
        <w:rFonts w:hint="default"/>
      </w:rPr>
    </w:lvl>
  </w:abstractNum>
  <w:abstractNum w:abstractNumId="12" w15:restartNumberingAfterBreak="0">
    <w:nsid w:val="351E7010"/>
    <w:multiLevelType w:val="multilevel"/>
    <w:tmpl w:val="33D60D52"/>
    <w:lvl w:ilvl="0">
      <w:start w:val="6"/>
      <w:numFmt w:val="decimal"/>
      <w:lvlText w:val="%1"/>
      <w:lvlJc w:val="left"/>
      <w:pPr>
        <w:ind w:left="1106" w:hanging="720"/>
      </w:pPr>
      <w:rPr>
        <w:rFonts w:hint="default"/>
        <w:lang w:val="en-US" w:eastAsia="en-US" w:bidi="ar-SA"/>
      </w:rPr>
    </w:lvl>
    <w:lvl w:ilvl="1">
      <w:start w:val="2"/>
      <w:numFmt w:val="decimal"/>
      <w:lvlText w:val="%1.%2"/>
      <w:lvlJc w:val="left"/>
      <w:pPr>
        <w:ind w:left="1106" w:hanging="720"/>
      </w:pPr>
      <w:rPr>
        <w:rFonts w:hint="default"/>
        <w:lang w:val="en-US" w:eastAsia="en-US" w:bidi="ar-SA"/>
      </w:rPr>
    </w:lvl>
    <w:lvl w:ilvl="2">
      <w:start w:val="5"/>
      <w:numFmt w:val="decimal"/>
      <w:lvlText w:val="%1.%2.%3"/>
      <w:lvlJc w:val="left"/>
      <w:pPr>
        <w:ind w:left="1106" w:hanging="720"/>
      </w:pPr>
      <w:rPr>
        <w:rFonts w:hint="default"/>
        <w:spacing w:val="-5"/>
        <w:w w:val="100"/>
        <w:lang w:val="en-US" w:eastAsia="en-US" w:bidi="ar-SA"/>
      </w:rPr>
    </w:lvl>
    <w:lvl w:ilvl="3">
      <w:numFmt w:val="bullet"/>
      <w:lvlText w:val="•"/>
      <w:lvlJc w:val="left"/>
      <w:pPr>
        <w:ind w:left="4298" w:hanging="720"/>
      </w:pPr>
      <w:rPr>
        <w:rFonts w:hint="default"/>
        <w:lang w:val="en-US" w:eastAsia="en-US" w:bidi="ar-SA"/>
      </w:rPr>
    </w:lvl>
    <w:lvl w:ilvl="4">
      <w:numFmt w:val="bullet"/>
      <w:lvlText w:val="•"/>
      <w:lvlJc w:val="left"/>
      <w:pPr>
        <w:ind w:left="5364" w:hanging="720"/>
      </w:pPr>
      <w:rPr>
        <w:rFonts w:hint="default"/>
        <w:lang w:val="en-US" w:eastAsia="en-US" w:bidi="ar-SA"/>
      </w:rPr>
    </w:lvl>
    <w:lvl w:ilvl="5">
      <w:numFmt w:val="bullet"/>
      <w:lvlText w:val="•"/>
      <w:lvlJc w:val="left"/>
      <w:pPr>
        <w:ind w:left="6430" w:hanging="720"/>
      </w:pPr>
      <w:rPr>
        <w:rFonts w:hint="default"/>
        <w:lang w:val="en-US" w:eastAsia="en-US" w:bidi="ar-SA"/>
      </w:rPr>
    </w:lvl>
    <w:lvl w:ilvl="6">
      <w:numFmt w:val="bullet"/>
      <w:lvlText w:val="•"/>
      <w:lvlJc w:val="left"/>
      <w:pPr>
        <w:ind w:left="7496" w:hanging="720"/>
      </w:pPr>
      <w:rPr>
        <w:rFonts w:hint="default"/>
        <w:lang w:val="en-US" w:eastAsia="en-US" w:bidi="ar-SA"/>
      </w:rPr>
    </w:lvl>
    <w:lvl w:ilvl="7">
      <w:numFmt w:val="bullet"/>
      <w:lvlText w:val="•"/>
      <w:lvlJc w:val="left"/>
      <w:pPr>
        <w:ind w:left="8562" w:hanging="720"/>
      </w:pPr>
      <w:rPr>
        <w:rFonts w:hint="default"/>
        <w:lang w:val="en-US" w:eastAsia="en-US" w:bidi="ar-SA"/>
      </w:rPr>
    </w:lvl>
    <w:lvl w:ilvl="8">
      <w:numFmt w:val="bullet"/>
      <w:lvlText w:val="•"/>
      <w:lvlJc w:val="left"/>
      <w:pPr>
        <w:ind w:left="9628" w:hanging="720"/>
      </w:pPr>
      <w:rPr>
        <w:rFonts w:hint="default"/>
        <w:lang w:val="en-US" w:eastAsia="en-US" w:bidi="ar-SA"/>
      </w:rPr>
    </w:lvl>
  </w:abstractNum>
  <w:abstractNum w:abstractNumId="13" w15:restartNumberingAfterBreak="0">
    <w:nsid w:val="36395685"/>
    <w:multiLevelType w:val="hybridMultilevel"/>
    <w:tmpl w:val="CFE6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7288D"/>
    <w:multiLevelType w:val="multilevel"/>
    <w:tmpl w:val="42B2100E"/>
    <w:lvl w:ilvl="0">
      <w:start w:val="6"/>
      <w:numFmt w:val="decimal"/>
      <w:lvlText w:val="%1"/>
      <w:lvlJc w:val="left"/>
      <w:pPr>
        <w:ind w:left="1107" w:hanging="720"/>
      </w:pPr>
      <w:rPr>
        <w:rFonts w:hint="default"/>
        <w:lang w:val="en-US" w:eastAsia="en-US" w:bidi="ar-SA"/>
      </w:rPr>
    </w:lvl>
    <w:lvl w:ilvl="1">
      <w:start w:val="2"/>
      <w:numFmt w:val="decimal"/>
      <w:lvlText w:val="%1.%2"/>
      <w:lvlJc w:val="left"/>
      <w:pPr>
        <w:ind w:left="1107" w:hanging="720"/>
      </w:pPr>
      <w:rPr>
        <w:rFonts w:hint="default"/>
        <w:lang w:val="en-US" w:eastAsia="en-US" w:bidi="ar-SA"/>
      </w:rPr>
    </w:lvl>
    <w:lvl w:ilvl="2">
      <w:numFmt w:val="decimal"/>
      <w:lvlText w:val="%1.%2.%3"/>
      <w:lvlJc w:val="left"/>
      <w:pPr>
        <w:ind w:left="1107" w:hanging="720"/>
      </w:pPr>
      <w:rPr>
        <w:rFonts w:ascii="Arial" w:eastAsia="Arial" w:hAnsi="Arial" w:cs="Arial" w:hint="default"/>
        <w:b w:val="0"/>
        <w:bCs w:val="0"/>
        <w:i w:val="0"/>
        <w:iCs w:val="0"/>
        <w:spacing w:val="-5"/>
        <w:w w:val="100"/>
        <w:sz w:val="20"/>
        <w:szCs w:val="20"/>
        <w:lang w:val="en-US" w:eastAsia="en-US" w:bidi="ar-SA"/>
      </w:rPr>
    </w:lvl>
    <w:lvl w:ilvl="3">
      <w:numFmt w:val="bullet"/>
      <w:lvlText w:val="•"/>
      <w:lvlJc w:val="left"/>
      <w:pPr>
        <w:ind w:left="4298" w:hanging="720"/>
      </w:pPr>
      <w:rPr>
        <w:rFonts w:hint="default"/>
        <w:lang w:val="en-US" w:eastAsia="en-US" w:bidi="ar-SA"/>
      </w:rPr>
    </w:lvl>
    <w:lvl w:ilvl="4">
      <w:numFmt w:val="bullet"/>
      <w:lvlText w:val="•"/>
      <w:lvlJc w:val="left"/>
      <w:pPr>
        <w:ind w:left="5364" w:hanging="720"/>
      </w:pPr>
      <w:rPr>
        <w:rFonts w:hint="default"/>
        <w:lang w:val="en-US" w:eastAsia="en-US" w:bidi="ar-SA"/>
      </w:rPr>
    </w:lvl>
    <w:lvl w:ilvl="5">
      <w:numFmt w:val="bullet"/>
      <w:lvlText w:val="•"/>
      <w:lvlJc w:val="left"/>
      <w:pPr>
        <w:ind w:left="6430" w:hanging="720"/>
      </w:pPr>
      <w:rPr>
        <w:rFonts w:hint="default"/>
        <w:lang w:val="en-US" w:eastAsia="en-US" w:bidi="ar-SA"/>
      </w:rPr>
    </w:lvl>
    <w:lvl w:ilvl="6">
      <w:numFmt w:val="bullet"/>
      <w:lvlText w:val="•"/>
      <w:lvlJc w:val="left"/>
      <w:pPr>
        <w:ind w:left="7496" w:hanging="720"/>
      </w:pPr>
      <w:rPr>
        <w:rFonts w:hint="default"/>
        <w:lang w:val="en-US" w:eastAsia="en-US" w:bidi="ar-SA"/>
      </w:rPr>
    </w:lvl>
    <w:lvl w:ilvl="7">
      <w:numFmt w:val="bullet"/>
      <w:lvlText w:val="•"/>
      <w:lvlJc w:val="left"/>
      <w:pPr>
        <w:ind w:left="8562" w:hanging="720"/>
      </w:pPr>
      <w:rPr>
        <w:rFonts w:hint="default"/>
        <w:lang w:val="en-US" w:eastAsia="en-US" w:bidi="ar-SA"/>
      </w:rPr>
    </w:lvl>
    <w:lvl w:ilvl="8">
      <w:numFmt w:val="bullet"/>
      <w:lvlText w:val="•"/>
      <w:lvlJc w:val="left"/>
      <w:pPr>
        <w:ind w:left="9628" w:hanging="720"/>
      </w:pPr>
      <w:rPr>
        <w:rFonts w:hint="default"/>
        <w:lang w:val="en-US" w:eastAsia="en-US" w:bidi="ar-SA"/>
      </w:rPr>
    </w:lvl>
  </w:abstractNum>
  <w:abstractNum w:abstractNumId="15" w15:restartNumberingAfterBreak="0">
    <w:nsid w:val="37451942"/>
    <w:multiLevelType w:val="hybridMultilevel"/>
    <w:tmpl w:val="91E6A824"/>
    <w:lvl w:ilvl="0" w:tplc="48B49040">
      <w:start w:val="913"/>
      <w:numFmt w:val="decimal"/>
      <w:lvlText w:val="(%1)"/>
      <w:lvlJc w:val="left"/>
      <w:pPr>
        <w:ind w:left="1474" w:hanging="360"/>
      </w:pPr>
      <w:rPr>
        <w:rFonts w:hint="default"/>
      </w:rPr>
    </w:lvl>
    <w:lvl w:ilvl="1" w:tplc="04090019" w:tentative="1">
      <w:start w:val="1"/>
      <w:numFmt w:val="lowerLetter"/>
      <w:lvlText w:val="%2."/>
      <w:lvlJc w:val="left"/>
      <w:pPr>
        <w:ind w:left="2194" w:hanging="360"/>
      </w:pPr>
    </w:lvl>
    <w:lvl w:ilvl="2" w:tplc="0409001B" w:tentative="1">
      <w:start w:val="1"/>
      <w:numFmt w:val="lowerRoman"/>
      <w:lvlText w:val="%3."/>
      <w:lvlJc w:val="right"/>
      <w:pPr>
        <w:ind w:left="2914" w:hanging="180"/>
      </w:pPr>
    </w:lvl>
    <w:lvl w:ilvl="3" w:tplc="0409000F" w:tentative="1">
      <w:start w:val="1"/>
      <w:numFmt w:val="decimal"/>
      <w:lvlText w:val="%4."/>
      <w:lvlJc w:val="left"/>
      <w:pPr>
        <w:ind w:left="3634" w:hanging="360"/>
      </w:pPr>
    </w:lvl>
    <w:lvl w:ilvl="4" w:tplc="04090019" w:tentative="1">
      <w:start w:val="1"/>
      <w:numFmt w:val="lowerLetter"/>
      <w:lvlText w:val="%5."/>
      <w:lvlJc w:val="left"/>
      <w:pPr>
        <w:ind w:left="4354" w:hanging="360"/>
      </w:pPr>
    </w:lvl>
    <w:lvl w:ilvl="5" w:tplc="0409001B" w:tentative="1">
      <w:start w:val="1"/>
      <w:numFmt w:val="lowerRoman"/>
      <w:lvlText w:val="%6."/>
      <w:lvlJc w:val="right"/>
      <w:pPr>
        <w:ind w:left="5074" w:hanging="180"/>
      </w:pPr>
    </w:lvl>
    <w:lvl w:ilvl="6" w:tplc="0409000F" w:tentative="1">
      <w:start w:val="1"/>
      <w:numFmt w:val="decimal"/>
      <w:lvlText w:val="%7."/>
      <w:lvlJc w:val="left"/>
      <w:pPr>
        <w:ind w:left="5794" w:hanging="360"/>
      </w:pPr>
    </w:lvl>
    <w:lvl w:ilvl="7" w:tplc="04090019" w:tentative="1">
      <w:start w:val="1"/>
      <w:numFmt w:val="lowerLetter"/>
      <w:lvlText w:val="%8."/>
      <w:lvlJc w:val="left"/>
      <w:pPr>
        <w:ind w:left="6514" w:hanging="360"/>
      </w:pPr>
    </w:lvl>
    <w:lvl w:ilvl="8" w:tplc="0409001B" w:tentative="1">
      <w:start w:val="1"/>
      <w:numFmt w:val="lowerRoman"/>
      <w:lvlText w:val="%9."/>
      <w:lvlJc w:val="right"/>
      <w:pPr>
        <w:ind w:left="7234" w:hanging="180"/>
      </w:pPr>
    </w:lvl>
  </w:abstractNum>
  <w:abstractNum w:abstractNumId="16" w15:restartNumberingAfterBreak="0">
    <w:nsid w:val="3D2E3CD1"/>
    <w:multiLevelType w:val="hybridMultilevel"/>
    <w:tmpl w:val="B37C28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FBD7FBE"/>
    <w:multiLevelType w:val="multilevel"/>
    <w:tmpl w:val="EA8A42C0"/>
    <w:lvl w:ilvl="0">
      <w:start w:val="1"/>
      <w:numFmt w:val="decimal"/>
      <w:lvlText w:val="%1"/>
      <w:lvlJc w:val="left"/>
      <w:pPr>
        <w:ind w:left="1106" w:hanging="720"/>
      </w:pPr>
      <w:rPr>
        <w:rFonts w:hint="default"/>
        <w:lang w:val="en-US" w:eastAsia="en-US" w:bidi="ar-SA"/>
      </w:rPr>
    </w:lvl>
    <w:lvl w:ilvl="1">
      <w:start w:val="1"/>
      <w:numFmt w:val="decimal"/>
      <w:lvlText w:val="%1.%2"/>
      <w:lvlJc w:val="left"/>
      <w:pPr>
        <w:ind w:left="1106" w:hanging="720"/>
      </w:pPr>
      <w:rPr>
        <w:rFonts w:hint="default"/>
        <w:lang w:val="en-US" w:eastAsia="en-US" w:bidi="ar-SA"/>
      </w:rPr>
    </w:lvl>
    <w:lvl w:ilvl="2">
      <w:numFmt w:val="decimal"/>
      <w:lvlText w:val="%1.%2.%3"/>
      <w:lvlJc w:val="left"/>
      <w:pPr>
        <w:ind w:left="1106" w:hanging="720"/>
      </w:pPr>
      <w:rPr>
        <w:rFonts w:ascii="Arial" w:eastAsia="Arial" w:hAnsi="Arial" w:cs="Arial" w:hint="default"/>
        <w:b w:val="0"/>
        <w:bCs w:val="0"/>
        <w:i w:val="0"/>
        <w:iCs w:val="0"/>
        <w:spacing w:val="-5"/>
        <w:w w:val="100"/>
        <w:sz w:val="20"/>
        <w:szCs w:val="20"/>
        <w:lang w:val="en-US" w:eastAsia="en-US" w:bidi="ar-SA"/>
      </w:rPr>
    </w:lvl>
    <w:lvl w:ilvl="3">
      <w:start w:val="1"/>
      <w:numFmt w:val="lowerLetter"/>
      <w:lvlText w:val="(%4)"/>
      <w:lvlJc w:val="left"/>
      <w:pPr>
        <w:ind w:left="1834" w:hanging="303"/>
      </w:pPr>
      <w:rPr>
        <w:rFonts w:ascii="Arial" w:eastAsia="Arial" w:hAnsi="Arial" w:cs="Arial" w:hint="default"/>
        <w:b w:val="0"/>
        <w:bCs w:val="0"/>
        <w:i w:val="0"/>
        <w:iCs w:val="0"/>
        <w:spacing w:val="-10"/>
        <w:w w:val="100"/>
        <w:sz w:val="20"/>
        <w:szCs w:val="20"/>
        <w:lang w:val="en-US" w:eastAsia="en-US" w:bidi="ar-SA"/>
      </w:rPr>
    </w:lvl>
    <w:lvl w:ilvl="4">
      <w:numFmt w:val="bullet"/>
      <w:lvlText w:val="•"/>
      <w:lvlJc w:val="left"/>
      <w:pPr>
        <w:ind w:left="5146" w:hanging="303"/>
      </w:pPr>
      <w:rPr>
        <w:rFonts w:hint="default"/>
        <w:lang w:val="en-US" w:eastAsia="en-US" w:bidi="ar-SA"/>
      </w:rPr>
    </w:lvl>
    <w:lvl w:ilvl="5">
      <w:numFmt w:val="bullet"/>
      <w:lvlText w:val="•"/>
      <w:lvlJc w:val="left"/>
      <w:pPr>
        <w:ind w:left="6248" w:hanging="303"/>
      </w:pPr>
      <w:rPr>
        <w:rFonts w:hint="default"/>
        <w:lang w:val="en-US" w:eastAsia="en-US" w:bidi="ar-SA"/>
      </w:rPr>
    </w:lvl>
    <w:lvl w:ilvl="6">
      <w:numFmt w:val="bullet"/>
      <w:lvlText w:val="•"/>
      <w:lvlJc w:val="left"/>
      <w:pPr>
        <w:ind w:left="7351" w:hanging="303"/>
      </w:pPr>
      <w:rPr>
        <w:rFonts w:hint="default"/>
        <w:lang w:val="en-US" w:eastAsia="en-US" w:bidi="ar-SA"/>
      </w:rPr>
    </w:lvl>
    <w:lvl w:ilvl="7">
      <w:numFmt w:val="bullet"/>
      <w:lvlText w:val="•"/>
      <w:lvlJc w:val="left"/>
      <w:pPr>
        <w:ind w:left="8453" w:hanging="303"/>
      </w:pPr>
      <w:rPr>
        <w:rFonts w:hint="default"/>
        <w:lang w:val="en-US" w:eastAsia="en-US" w:bidi="ar-SA"/>
      </w:rPr>
    </w:lvl>
    <w:lvl w:ilvl="8">
      <w:numFmt w:val="bullet"/>
      <w:lvlText w:val="•"/>
      <w:lvlJc w:val="left"/>
      <w:pPr>
        <w:ind w:left="9555" w:hanging="303"/>
      </w:pPr>
      <w:rPr>
        <w:rFonts w:hint="default"/>
        <w:lang w:val="en-US" w:eastAsia="en-US" w:bidi="ar-SA"/>
      </w:rPr>
    </w:lvl>
  </w:abstractNum>
  <w:abstractNum w:abstractNumId="18" w15:restartNumberingAfterBreak="0">
    <w:nsid w:val="41312C0F"/>
    <w:multiLevelType w:val="multilevel"/>
    <w:tmpl w:val="ACDE5A7E"/>
    <w:lvl w:ilvl="0">
      <w:start w:val="6"/>
      <w:numFmt w:val="decimal"/>
      <w:lvlText w:val="%1"/>
      <w:lvlJc w:val="left"/>
      <w:pPr>
        <w:ind w:left="1110" w:hanging="720"/>
      </w:pPr>
      <w:rPr>
        <w:rFonts w:hint="default"/>
        <w:lang w:val="en-US" w:eastAsia="en-US" w:bidi="ar-SA"/>
      </w:rPr>
    </w:lvl>
    <w:lvl w:ilvl="1">
      <w:start w:val="3"/>
      <w:numFmt w:val="decimal"/>
      <w:lvlText w:val="%1.%2"/>
      <w:lvlJc w:val="left"/>
      <w:pPr>
        <w:ind w:left="1110" w:hanging="720"/>
      </w:pPr>
      <w:rPr>
        <w:rFonts w:hint="default"/>
        <w:lang w:val="en-US" w:eastAsia="en-US" w:bidi="ar-SA"/>
      </w:rPr>
    </w:lvl>
    <w:lvl w:ilvl="2">
      <w:numFmt w:val="decimal"/>
      <w:lvlText w:val="%1.%2.%3"/>
      <w:lvlJc w:val="left"/>
      <w:pPr>
        <w:ind w:left="1110" w:hanging="720"/>
      </w:pPr>
      <w:rPr>
        <w:rFonts w:ascii="Arial" w:eastAsia="Arial" w:hAnsi="Arial" w:cs="Arial" w:hint="default"/>
        <w:b w:val="0"/>
        <w:bCs w:val="0"/>
        <w:i w:val="0"/>
        <w:iCs w:val="0"/>
        <w:spacing w:val="-5"/>
        <w:w w:val="100"/>
        <w:sz w:val="20"/>
        <w:szCs w:val="20"/>
        <w:lang w:val="en-US" w:eastAsia="en-US" w:bidi="ar-SA"/>
      </w:rPr>
    </w:lvl>
    <w:lvl w:ilvl="3">
      <w:numFmt w:val="bullet"/>
      <w:lvlText w:val="•"/>
      <w:lvlJc w:val="left"/>
      <w:pPr>
        <w:ind w:left="4312" w:hanging="720"/>
      </w:pPr>
      <w:rPr>
        <w:rFonts w:hint="default"/>
        <w:lang w:val="en-US" w:eastAsia="en-US" w:bidi="ar-SA"/>
      </w:rPr>
    </w:lvl>
    <w:lvl w:ilvl="4">
      <w:numFmt w:val="bullet"/>
      <w:lvlText w:val="•"/>
      <w:lvlJc w:val="left"/>
      <w:pPr>
        <w:ind w:left="5376" w:hanging="720"/>
      </w:pPr>
      <w:rPr>
        <w:rFonts w:hint="default"/>
        <w:lang w:val="en-US" w:eastAsia="en-US" w:bidi="ar-SA"/>
      </w:rPr>
    </w:lvl>
    <w:lvl w:ilvl="5">
      <w:numFmt w:val="bullet"/>
      <w:lvlText w:val="•"/>
      <w:lvlJc w:val="left"/>
      <w:pPr>
        <w:ind w:left="6440" w:hanging="720"/>
      </w:pPr>
      <w:rPr>
        <w:rFonts w:hint="default"/>
        <w:lang w:val="en-US" w:eastAsia="en-US" w:bidi="ar-SA"/>
      </w:rPr>
    </w:lvl>
    <w:lvl w:ilvl="6">
      <w:numFmt w:val="bullet"/>
      <w:lvlText w:val="•"/>
      <w:lvlJc w:val="left"/>
      <w:pPr>
        <w:ind w:left="7504" w:hanging="720"/>
      </w:pPr>
      <w:rPr>
        <w:rFonts w:hint="default"/>
        <w:lang w:val="en-US" w:eastAsia="en-US" w:bidi="ar-SA"/>
      </w:rPr>
    </w:lvl>
    <w:lvl w:ilvl="7">
      <w:numFmt w:val="bullet"/>
      <w:lvlText w:val="•"/>
      <w:lvlJc w:val="left"/>
      <w:pPr>
        <w:ind w:left="8568" w:hanging="720"/>
      </w:pPr>
      <w:rPr>
        <w:rFonts w:hint="default"/>
        <w:lang w:val="en-US" w:eastAsia="en-US" w:bidi="ar-SA"/>
      </w:rPr>
    </w:lvl>
    <w:lvl w:ilvl="8">
      <w:numFmt w:val="bullet"/>
      <w:lvlText w:val="•"/>
      <w:lvlJc w:val="left"/>
      <w:pPr>
        <w:ind w:left="9632" w:hanging="720"/>
      </w:pPr>
      <w:rPr>
        <w:rFonts w:hint="default"/>
        <w:lang w:val="en-US" w:eastAsia="en-US" w:bidi="ar-SA"/>
      </w:rPr>
    </w:lvl>
  </w:abstractNum>
  <w:abstractNum w:abstractNumId="19" w15:restartNumberingAfterBreak="0">
    <w:nsid w:val="43D04853"/>
    <w:multiLevelType w:val="multilevel"/>
    <w:tmpl w:val="C4546816"/>
    <w:lvl w:ilvl="0">
      <w:start w:val="5"/>
      <w:numFmt w:val="decimal"/>
      <w:lvlText w:val="%1"/>
      <w:lvlJc w:val="left"/>
      <w:pPr>
        <w:ind w:left="1106" w:hanging="720"/>
      </w:pPr>
      <w:rPr>
        <w:rFonts w:hint="default"/>
        <w:lang w:val="en-US" w:eastAsia="en-US" w:bidi="ar-SA"/>
      </w:rPr>
    </w:lvl>
    <w:lvl w:ilvl="1">
      <w:start w:val="1"/>
      <w:numFmt w:val="decimal"/>
      <w:lvlText w:val="%1.%2"/>
      <w:lvlJc w:val="left"/>
      <w:pPr>
        <w:ind w:left="1106" w:hanging="720"/>
      </w:pPr>
      <w:rPr>
        <w:rFonts w:hint="default"/>
        <w:lang w:val="en-US" w:eastAsia="en-US" w:bidi="ar-SA"/>
      </w:rPr>
    </w:lvl>
    <w:lvl w:ilvl="2">
      <w:start w:val="1"/>
      <w:numFmt w:val="decimal"/>
      <w:lvlText w:val="%1.%2.%3"/>
      <w:lvlJc w:val="left"/>
      <w:pPr>
        <w:ind w:left="1106" w:hanging="720"/>
      </w:pPr>
      <w:rPr>
        <w:rFonts w:hint="default"/>
        <w:b w:val="0"/>
        <w:bCs w:val="0"/>
        <w:w w:val="100"/>
        <w:sz w:val="20"/>
        <w:szCs w:val="20"/>
        <w:lang w:val="en-US" w:eastAsia="en-US" w:bidi="ar-SA"/>
      </w:rPr>
    </w:lvl>
    <w:lvl w:ilvl="3">
      <w:numFmt w:val="bullet"/>
      <w:lvlText w:val="•"/>
      <w:lvlJc w:val="left"/>
      <w:pPr>
        <w:ind w:left="4298" w:hanging="720"/>
      </w:pPr>
      <w:rPr>
        <w:rFonts w:hint="default"/>
        <w:lang w:val="en-US" w:eastAsia="en-US" w:bidi="ar-SA"/>
      </w:rPr>
    </w:lvl>
    <w:lvl w:ilvl="4">
      <w:numFmt w:val="bullet"/>
      <w:lvlText w:val="•"/>
      <w:lvlJc w:val="left"/>
      <w:pPr>
        <w:ind w:left="5364" w:hanging="720"/>
      </w:pPr>
      <w:rPr>
        <w:rFonts w:hint="default"/>
        <w:lang w:val="en-US" w:eastAsia="en-US" w:bidi="ar-SA"/>
      </w:rPr>
    </w:lvl>
    <w:lvl w:ilvl="5">
      <w:numFmt w:val="bullet"/>
      <w:lvlText w:val="•"/>
      <w:lvlJc w:val="left"/>
      <w:pPr>
        <w:ind w:left="6430" w:hanging="720"/>
      </w:pPr>
      <w:rPr>
        <w:rFonts w:hint="default"/>
        <w:lang w:val="en-US" w:eastAsia="en-US" w:bidi="ar-SA"/>
      </w:rPr>
    </w:lvl>
    <w:lvl w:ilvl="6">
      <w:numFmt w:val="bullet"/>
      <w:lvlText w:val="•"/>
      <w:lvlJc w:val="left"/>
      <w:pPr>
        <w:ind w:left="7496" w:hanging="720"/>
      </w:pPr>
      <w:rPr>
        <w:rFonts w:hint="default"/>
        <w:lang w:val="en-US" w:eastAsia="en-US" w:bidi="ar-SA"/>
      </w:rPr>
    </w:lvl>
    <w:lvl w:ilvl="7">
      <w:numFmt w:val="bullet"/>
      <w:lvlText w:val="•"/>
      <w:lvlJc w:val="left"/>
      <w:pPr>
        <w:ind w:left="8562" w:hanging="720"/>
      </w:pPr>
      <w:rPr>
        <w:rFonts w:hint="default"/>
        <w:lang w:val="en-US" w:eastAsia="en-US" w:bidi="ar-SA"/>
      </w:rPr>
    </w:lvl>
    <w:lvl w:ilvl="8">
      <w:numFmt w:val="bullet"/>
      <w:lvlText w:val="•"/>
      <w:lvlJc w:val="left"/>
      <w:pPr>
        <w:ind w:left="9628" w:hanging="720"/>
      </w:pPr>
      <w:rPr>
        <w:rFonts w:hint="default"/>
        <w:lang w:val="en-US" w:eastAsia="en-US" w:bidi="ar-SA"/>
      </w:rPr>
    </w:lvl>
  </w:abstractNum>
  <w:abstractNum w:abstractNumId="20" w15:restartNumberingAfterBreak="0">
    <w:nsid w:val="494C1D33"/>
    <w:multiLevelType w:val="multilevel"/>
    <w:tmpl w:val="68CA8354"/>
    <w:lvl w:ilvl="0">
      <w:start w:val="4"/>
      <w:numFmt w:val="decimal"/>
      <w:lvlText w:val="%1"/>
      <w:lvlJc w:val="left"/>
      <w:pPr>
        <w:ind w:left="1113" w:hanging="720"/>
      </w:pPr>
      <w:rPr>
        <w:rFonts w:hint="default"/>
        <w:lang w:val="en-US" w:eastAsia="en-US" w:bidi="ar-SA"/>
      </w:rPr>
    </w:lvl>
    <w:lvl w:ilvl="1">
      <w:start w:val="1"/>
      <w:numFmt w:val="decimal"/>
      <w:lvlText w:val="%1.%2"/>
      <w:lvlJc w:val="left"/>
      <w:pPr>
        <w:ind w:left="1113" w:hanging="720"/>
      </w:pPr>
      <w:rPr>
        <w:rFonts w:hint="default"/>
        <w:lang w:val="en-US" w:eastAsia="en-US" w:bidi="ar-SA"/>
      </w:rPr>
    </w:lvl>
    <w:lvl w:ilvl="2">
      <w:numFmt w:val="decimal"/>
      <w:lvlText w:val="%1.%2.%3"/>
      <w:lvlJc w:val="left"/>
      <w:pPr>
        <w:ind w:left="1113" w:hanging="720"/>
      </w:pPr>
      <w:rPr>
        <w:rFonts w:ascii="Arial" w:eastAsia="Arial" w:hAnsi="Arial" w:cs="Arial" w:hint="default"/>
        <w:b w:val="0"/>
        <w:bCs w:val="0"/>
        <w:i w:val="0"/>
        <w:iCs w:val="0"/>
        <w:spacing w:val="-5"/>
        <w:w w:val="100"/>
        <w:sz w:val="20"/>
        <w:szCs w:val="20"/>
        <w:lang w:val="en-US" w:eastAsia="en-US" w:bidi="ar-SA"/>
      </w:rPr>
    </w:lvl>
    <w:lvl w:ilvl="3">
      <w:numFmt w:val="bullet"/>
      <w:lvlText w:val="•"/>
      <w:lvlJc w:val="left"/>
      <w:pPr>
        <w:ind w:left="4312" w:hanging="720"/>
      </w:pPr>
      <w:rPr>
        <w:rFonts w:hint="default"/>
        <w:lang w:val="en-US" w:eastAsia="en-US" w:bidi="ar-SA"/>
      </w:rPr>
    </w:lvl>
    <w:lvl w:ilvl="4">
      <w:numFmt w:val="bullet"/>
      <w:lvlText w:val="•"/>
      <w:lvlJc w:val="left"/>
      <w:pPr>
        <w:ind w:left="5376" w:hanging="720"/>
      </w:pPr>
      <w:rPr>
        <w:rFonts w:hint="default"/>
        <w:lang w:val="en-US" w:eastAsia="en-US" w:bidi="ar-SA"/>
      </w:rPr>
    </w:lvl>
    <w:lvl w:ilvl="5">
      <w:numFmt w:val="bullet"/>
      <w:lvlText w:val="•"/>
      <w:lvlJc w:val="left"/>
      <w:pPr>
        <w:ind w:left="6440" w:hanging="720"/>
      </w:pPr>
      <w:rPr>
        <w:rFonts w:hint="default"/>
        <w:lang w:val="en-US" w:eastAsia="en-US" w:bidi="ar-SA"/>
      </w:rPr>
    </w:lvl>
    <w:lvl w:ilvl="6">
      <w:numFmt w:val="bullet"/>
      <w:lvlText w:val="•"/>
      <w:lvlJc w:val="left"/>
      <w:pPr>
        <w:ind w:left="7504" w:hanging="720"/>
      </w:pPr>
      <w:rPr>
        <w:rFonts w:hint="default"/>
        <w:lang w:val="en-US" w:eastAsia="en-US" w:bidi="ar-SA"/>
      </w:rPr>
    </w:lvl>
    <w:lvl w:ilvl="7">
      <w:numFmt w:val="bullet"/>
      <w:lvlText w:val="•"/>
      <w:lvlJc w:val="left"/>
      <w:pPr>
        <w:ind w:left="8568" w:hanging="720"/>
      </w:pPr>
      <w:rPr>
        <w:rFonts w:hint="default"/>
        <w:lang w:val="en-US" w:eastAsia="en-US" w:bidi="ar-SA"/>
      </w:rPr>
    </w:lvl>
    <w:lvl w:ilvl="8">
      <w:numFmt w:val="bullet"/>
      <w:lvlText w:val="•"/>
      <w:lvlJc w:val="left"/>
      <w:pPr>
        <w:ind w:left="9632" w:hanging="720"/>
      </w:pPr>
      <w:rPr>
        <w:rFonts w:hint="default"/>
        <w:lang w:val="en-US" w:eastAsia="en-US" w:bidi="ar-SA"/>
      </w:rPr>
    </w:lvl>
  </w:abstractNum>
  <w:abstractNum w:abstractNumId="21" w15:restartNumberingAfterBreak="0">
    <w:nsid w:val="4E085E51"/>
    <w:multiLevelType w:val="hybridMultilevel"/>
    <w:tmpl w:val="40125D70"/>
    <w:lvl w:ilvl="0" w:tplc="E85A6C40">
      <w:start w:val="1"/>
      <w:numFmt w:val="decimal"/>
      <w:lvlText w:val="%1."/>
      <w:lvlJc w:val="left"/>
      <w:pPr>
        <w:ind w:left="480" w:hanging="354"/>
      </w:pPr>
      <w:rPr>
        <w:rFonts w:ascii="Arial" w:eastAsia="Arial" w:hAnsi="Arial" w:cs="Arial" w:hint="default"/>
        <w:b w:val="0"/>
        <w:bCs w:val="0"/>
        <w:i w:val="0"/>
        <w:iCs w:val="0"/>
        <w:color w:val="231F20"/>
        <w:spacing w:val="-7"/>
        <w:w w:val="100"/>
        <w:sz w:val="18"/>
        <w:szCs w:val="18"/>
        <w:lang w:val="en-US" w:eastAsia="en-US" w:bidi="ar-SA"/>
      </w:rPr>
    </w:lvl>
    <w:lvl w:ilvl="1" w:tplc="5EAC426E">
      <w:numFmt w:val="bullet"/>
      <w:lvlText w:val="•"/>
      <w:lvlJc w:val="left"/>
      <w:pPr>
        <w:ind w:left="1608" w:hanging="354"/>
      </w:pPr>
      <w:rPr>
        <w:rFonts w:hint="default"/>
        <w:lang w:val="en-US" w:eastAsia="en-US" w:bidi="ar-SA"/>
      </w:rPr>
    </w:lvl>
    <w:lvl w:ilvl="2" w:tplc="E98E7E8E">
      <w:numFmt w:val="bullet"/>
      <w:lvlText w:val="•"/>
      <w:lvlJc w:val="left"/>
      <w:pPr>
        <w:ind w:left="2736" w:hanging="354"/>
      </w:pPr>
      <w:rPr>
        <w:rFonts w:hint="default"/>
        <w:lang w:val="en-US" w:eastAsia="en-US" w:bidi="ar-SA"/>
      </w:rPr>
    </w:lvl>
    <w:lvl w:ilvl="3" w:tplc="B5C49E9E">
      <w:numFmt w:val="bullet"/>
      <w:lvlText w:val="•"/>
      <w:lvlJc w:val="left"/>
      <w:pPr>
        <w:ind w:left="3864" w:hanging="354"/>
      </w:pPr>
      <w:rPr>
        <w:rFonts w:hint="default"/>
        <w:lang w:val="en-US" w:eastAsia="en-US" w:bidi="ar-SA"/>
      </w:rPr>
    </w:lvl>
    <w:lvl w:ilvl="4" w:tplc="96687F34">
      <w:numFmt w:val="bullet"/>
      <w:lvlText w:val="•"/>
      <w:lvlJc w:val="left"/>
      <w:pPr>
        <w:ind w:left="4992" w:hanging="354"/>
      </w:pPr>
      <w:rPr>
        <w:rFonts w:hint="default"/>
        <w:lang w:val="en-US" w:eastAsia="en-US" w:bidi="ar-SA"/>
      </w:rPr>
    </w:lvl>
    <w:lvl w:ilvl="5" w:tplc="9468061A">
      <w:numFmt w:val="bullet"/>
      <w:lvlText w:val="•"/>
      <w:lvlJc w:val="left"/>
      <w:pPr>
        <w:ind w:left="6120" w:hanging="354"/>
      </w:pPr>
      <w:rPr>
        <w:rFonts w:hint="default"/>
        <w:lang w:val="en-US" w:eastAsia="en-US" w:bidi="ar-SA"/>
      </w:rPr>
    </w:lvl>
    <w:lvl w:ilvl="6" w:tplc="51BE58E8">
      <w:numFmt w:val="bullet"/>
      <w:lvlText w:val="•"/>
      <w:lvlJc w:val="left"/>
      <w:pPr>
        <w:ind w:left="7248" w:hanging="354"/>
      </w:pPr>
      <w:rPr>
        <w:rFonts w:hint="default"/>
        <w:lang w:val="en-US" w:eastAsia="en-US" w:bidi="ar-SA"/>
      </w:rPr>
    </w:lvl>
    <w:lvl w:ilvl="7" w:tplc="397485A8">
      <w:numFmt w:val="bullet"/>
      <w:lvlText w:val="•"/>
      <w:lvlJc w:val="left"/>
      <w:pPr>
        <w:ind w:left="8376" w:hanging="354"/>
      </w:pPr>
      <w:rPr>
        <w:rFonts w:hint="default"/>
        <w:lang w:val="en-US" w:eastAsia="en-US" w:bidi="ar-SA"/>
      </w:rPr>
    </w:lvl>
    <w:lvl w:ilvl="8" w:tplc="E1586AB0">
      <w:numFmt w:val="bullet"/>
      <w:lvlText w:val="•"/>
      <w:lvlJc w:val="left"/>
      <w:pPr>
        <w:ind w:left="9504" w:hanging="354"/>
      </w:pPr>
      <w:rPr>
        <w:rFonts w:hint="default"/>
        <w:lang w:val="en-US" w:eastAsia="en-US" w:bidi="ar-SA"/>
      </w:rPr>
    </w:lvl>
  </w:abstractNum>
  <w:abstractNum w:abstractNumId="22" w15:restartNumberingAfterBreak="0">
    <w:nsid w:val="52106DE3"/>
    <w:multiLevelType w:val="hybridMultilevel"/>
    <w:tmpl w:val="5A5E51AA"/>
    <w:lvl w:ilvl="0" w:tplc="04090001">
      <w:start w:val="1"/>
      <w:numFmt w:val="bullet"/>
      <w:lvlText w:val=""/>
      <w:lvlJc w:val="left"/>
      <w:pPr>
        <w:ind w:left="1826" w:hanging="360"/>
      </w:pPr>
      <w:rPr>
        <w:rFonts w:ascii="Symbol" w:hAnsi="Symbol" w:hint="default"/>
      </w:rPr>
    </w:lvl>
    <w:lvl w:ilvl="1" w:tplc="04090003" w:tentative="1">
      <w:start w:val="1"/>
      <w:numFmt w:val="bullet"/>
      <w:lvlText w:val="o"/>
      <w:lvlJc w:val="left"/>
      <w:pPr>
        <w:ind w:left="2546" w:hanging="360"/>
      </w:pPr>
      <w:rPr>
        <w:rFonts w:ascii="Courier New" w:hAnsi="Courier New" w:cs="Courier New" w:hint="default"/>
      </w:rPr>
    </w:lvl>
    <w:lvl w:ilvl="2" w:tplc="04090005" w:tentative="1">
      <w:start w:val="1"/>
      <w:numFmt w:val="bullet"/>
      <w:lvlText w:val=""/>
      <w:lvlJc w:val="left"/>
      <w:pPr>
        <w:ind w:left="3266" w:hanging="360"/>
      </w:pPr>
      <w:rPr>
        <w:rFonts w:ascii="Wingdings" w:hAnsi="Wingdings" w:hint="default"/>
      </w:rPr>
    </w:lvl>
    <w:lvl w:ilvl="3" w:tplc="04090001" w:tentative="1">
      <w:start w:val="1"/>
      <w:numFmt w:val="bullet"/>
      <w:lvlText w:val=""/>
      <w:lvlJc w:val="left"/>
      <w:pPr>
        <w:ind w:left="3986" w:hanging="360"/>
      </w:pPr>
      <w:rPr>
        <w:rFonts w:ascii="Symbol" w:hAnsi="Symbol" w:hint="default"/>
      </w:rPr>
    </w:lvl>
    <w:lvl w:ilvl="4" w:tplc="04090003" w:tentative="1">
      <w:start w:val="1"/>
      <w:numFmt w:val="bullet"/>
      <w:lvlText w:val="o"/>
      <w:lvlJc w:val="left"/>
      <w:pPr>
        <w:ind w:left="4706" w:hanging="360"/>
      </w:pPr>
      <w:rPr>
        <w:rFonts w:ascii="Courier New" w:hAnsi="Courier New" w:cs="Courier New" w:hint="default"/>
      </w:rPr>
    </w:lvl>
    <w:lvl w:ilvl="5" w:tplc="04090005" w:tentative="1">
      <w:start w:val="1"/>
      <w:numFmt w:val="bullet"/>
      <w:lvlText w:val=""/>
      <w:lvlJc w:val="left"/>
      <w:pPr>
        <w:ind w:left="5426" w:hanging="360"/>
      </w:pPr>
      <w:rPr>
        <w:rFonts w:ascii="Wingdings" w:hAnsi="Wingdings" w:hint="default"/>
      </w:rPr>
    </w:lvl>
    <w:lvl w:ilvl="6" w:tplc="04090001" w:tentative="1">
      <w:start w:val="1"/>
      <w:numFmt w:val="bullet"/>
      <w:lvlText w:val=""/>
      <w:lvlJc w:val="left"/>
      <w:pPr>
        <w:ind w:left="6146" w:hanging="360"/>
      </w:pPr>
      <w:rPr>
        <w:rFonts w:ascii="Symbol" w:hAnsi="Symbol" w:hint="default"/>
      </w:rPr>
    </w:lvl>
    <w:lvl w:ilvl="7" w:tplc="04090003" w:tentative="1">
      <w:start w:val="1"/>
      <w:numFmt w:val="bullet"/>
      <w:lvlText w:val="o"/>
      <w:lvlJc w:val="left"/>
      <w:pPr>
        <w:ind w:left="6866" w:hanging="360"/>
      </w:pPr>
      <w:rPr>
        <w:rFonts w:ascii="Courier New" w:hAnsi="Courier New" w:cs="Courier New" w:hint="default"/>
      </w:rPr>
    </w:lvl>
    <w:lvl w:ilvl="8" w:tplc="04090005" w:tentative="1">
      <w:start w:val="1"/>
      <w:numFmt w:val="bullet"/>
      <w:lvlText w:val=""/>
      <w:lvlJc w:val="left"/>
      <w:pPr>
        <w:ind w:left="7586" w:hanging="360"/>
      </w:pPr>
      <w:rPr>
        <w:rFonts w:ascii="Wingdings" w:hAnsi="Wingdings" w:hint="default"/>
      </w:rPr>
    </w:lvl>
  </w:abstractNum>
  <w:abstractNum w:abstractNumId="23" w15:restartNumberingAfterBreak="0">
    <w:nsid w:val="56AA7D9F"/>
    <w:multiLevelType w:val="multilevel"/>
    <w:tmpl w:val="1980BF96"/>
    <w:lvl w:ilvl="0">
      <w:start w:val="3"/>
      <w:numFmt w:val="decimal"/>
      <w:lvlText w:val="%1"/>
      <w:lvlJc w:val="left"/>
      <w:pPr>
        <w:ind w:left="1106" w:hanging="720"/>
      </w:pPr>
      <w:rPr>
        <w:rFonts w:hint="default"/>
        <w:lang w:val="en-US" w:eastAsia="en-US" w:bidi="ar-SA"/>
      </w:rPr>
    </w:lvl>
    <w:lvl w:ilvl="1">
      <w:start w:val="1"/>
      <w:numFmt w:val="decimal"/>
      <w:lvlText w:val="%1.%2"/>
      <w:lvlJc w:val="left"/>
      <w:pPr>
        <w:ind w:left="1106" w:hanging="720"/>
      </w:pPr>
      <w:rPr>
        <w:rFonts w:hint="default"/>
        <w:lang w:val="en-US" w:eastAsia="en-US" w:bidi="ar-SA"/>
      </w:rPr>
    </w:lvl>
    <w:lvl w:ilvl="2">
      <w:numFmt w:val="decimal"/>
      <w:lvlText w:val="%1.%2.%3"/>
      <w:lvlJc w:val="left"/>
      <w:pPr>
        <w:ind w:left="1106" w:hanging="720"/>
      </w:pPr>
      <w:rPr>
        <w:rFonts w:ascii="Arial" w:eastAsia="Arial" w:hAnsi="Arial" w:cs="Arial" w:hint="default"/>
        <w:b w:val="0"/>
        <w:bCs w:val="0"/>
        <w:i w:val="0"/>
        <w:iCs w:val="0"/>
        <w:spacing w:val="-5"/>
        <w:w w:val="100"/>
        <w:sz w:val="20"/>
        <w:szCs w:val="20"/>
        <w:lang w:val="en-US" w:eastAsia="en-US" w:bidi="ar-SA"/>
      </w:rPr>
    </w:lvl>
    <w:lvl w:ilvl="3">
      <w:start w:val="1"/>
      <w:numFmt w:val="lowerLetter"/>
      <w:lvlText w:val="(%4)"/>
      <w:lvlJc w:val="left"/>
      <w:pPr>
        <w:ind w:left="2186" w:hanging="361"/>
      </w:pPr>
      <w:rPr>
        <w:rFonts w:ascii="Arial" w:eastAsia="Arial" w:hAnsi="Arial" w:cs="Arial" w:hint="default"/>
        <w:b w:val="0"/>
        <w:bCs w:val="0"/>
        <w:i w:val="0"/>
        <w:iCs w:val="0"/>
        <w:spacing w:val="-10"/>
        <w:w w:val="100"/>
        <w:sz w:val="20"/>
        <w:szCs w:val="20"/>
        <w:lang w:val="en-US" w:eastAsia="en-US" w:bidi="ar-SA"/>
      </w:rPr>
    </w:lvl>
    <w:lvl w:ilvl="4">
      <w:numFmt w:val="bullet"/>
      <w:lvlText w:val="•"/>
      <w:lvlJc w:val="left"/>
      <w:pPr>
        <w:ind w:left="5373" w:hanging="361"/>
      </w:pPr>
      <w:rPr>
        <w:rFonts w:hint="default"/>
        <w:lang w:val="en-US" w:eastAsia="en-US" w:bidi="ar-SA"/>
      </w:rPr>
    </w:lvl>
    <w:lvl w:ilvl="5">
      <w:numFmt w:val="bullet"/>
      <w:lvlText w:val="•"/>
      <w:lvlJc w:val="left"/>
      <w:pPr>
        <w:ind w:left="6437" w:hanging="361"/>
      </w:pPr>
      <w:rPr>
        <w:rFonts w:hint="default"/>
        <w:lang w:val="en-US" w:eastAsia="en-US" w:bidi="ar-SA"/>
      </w:rPr>
    </w:lvl>
    <w:lvl w:ilvl="6">
      <w:numFmt w:val="bullet"/>
      <w:lvlText w:val="•"/>
      <w:lvlJc w:val="left"/>
      <w:pPr>
        <w:ind w:left="7502" w:hanging="361"/>
      </w:pPr>
      <w:rPr>
        <w:rFonts w:hint="default"/>
        <w:lang w:val="en-US" w:eastAsia="en-US" w:bidi="ar-SA"/>
      </w:rPr>
    </w:lvl>
    <w:lvl w:ilvl="7">
      <w:numFmt w:val="bullet"/>
      <w:lvlText w:val="•"/>
      <w:lvlJc w:val="left"/>
      <w:pPr>
        <w:ind w:left="8566" w:hanging="361"/>
      </w:pPr>
      <w:rPr>
        <w:rFonts w:hint="default"/>
        <w:lang w:val="en-US" w:eastAsia="en-US" w:bidi="ar-SA"/>
      </w:rPr>
    </w:lvl>
    <w:lvl w:ilvl="8">
      <w:numFmt w:val="bullet"/>
      <w:lvlText w:val="•"/>
      <w:lvlJc w:val="left"/>
      <w:pPr>
        <w:ind w:left="9631" w:hanging="361"/>
      </w:pPr>
      <w:rPr>
        <w:rFonts w:hint="default"/>
        <w:lang w:val="en-US" w:eastAsia="en-US" w:bidi="ar-SA"/>
      </w:rPr>
    </w:lvl>
  </w:abstractNum>
  <w:abstractNum w:abstractNumId="24" w15:restartNumberingAfterBreak="0">
    <w:nsid w:val="5D5551F6"/>
    <w:multiLevelType w:val="multilevel"/>
    <w:tmpl w:val="452E556C"/>
    <w:lvl w:ilvl="0">
      <w:start w:val="4"/>
      <w:numFmt w:val="decimal"/>
      <w:lvlText w:val="%1"/>
      <w:lvlJc w:val="left"/>
      <w:pPr>
        <w:ind w:left="1113" w:hanging="720"/>
      </w:pPr>
      <w:rPr>
        <w:rFonts w:hint="default"/>
        <w:lang w:val="en-US" w:eastAsia="en-US" w:bidi="ar-SA"/>
      </w:rPr>
    </w:lvl>
    <w:lvl w:ilvl="1">
      <w:start w:val="1"/>
      <w:numFmt w:val="decimal"/>
      <w:lvlText w:val="%1.%2"/>
      <w:lvlJc w:val="left"/>
      <w:pPr>
        <w:ind w:left="1113" w:hanging="720"/>
      </w:pPr>
      <w:rPr>
        <w:rFonts w:hint="default"/>
        <w:lang w:val="en-US" w:eastAsia="en-US" w:bidi="ar-SA"/>
      </w:rPr>
    </w:lvl>
    <w:lvl w:ilvl="2">
      <w:numFmt w:val="decimal"/>
      <w:lvlText w:val="%1.%2.%3"/>
      <w:lvlJc w:val="left"/>
      <w:pPr>
        <w:ind w:left="1113" w:hanging="720"/>
      </w:pPr>
      <w:rPr>
        <w:rFonts w:ascii="Arial" w:eastAsia="Arial" w:hAnsi="Arial" w:cs="Arial" w:hint="default"/>
        <w:b w:val="0"/>
        <w:bCs w:val="0"/>
        <w:i w:val="0"/>
        <w:iCs w:val="0"/>
        <w:spacing w:val="-5"/>
        <w:w w:val="100"/>
        <w:sz w:val="20"/>
        <w:szCs w:val="20"/>
        <w:lang w:val="en-US" w:eastAsia="en-US" w:bidi="ar-SA"/>
      </w:rPr>
    </w:lvl>
    <w:lvl w:ilvl="3">
      <w:numFmt w:val="bullet"/>
      <w:lvlText w:val="•"/>
      <w:lvlJc w:val="left"/>
      <w:pPr>
        <w:ind w:left="4312" w:hanging="720"/>
      </w:pPr>
      <w:rPr>
        <w:rFonts w:hint="default"/>
        <w:lang w:val="en-US" w:eastAsia="en-US" w:bidi="ar-SA"/>
      </w:rPr>
    </w:lvl>
    <w:lvl w:ilvl="4">
      <w:numFmt w:val="bullet"/>
      <w:lvlText w:val="•"/>
      <w:lvlJc w:val="left"/>
      <w:pPr>
        <w:ind w:left="5376" w:hanging="720"/>
      </w:pPr>
      <w:rPr>
        <w:rFonts w:hint="default"/>
        <w:lang w:val="en-US" w:eastAsia="en-US" w:bidi="ar-SA"/>
      </w:rPr>
    </w:lvl>
    <w:lvl w:ilvl="5">
      <w:numFmt w:val="bullet"/>
      <w:lvlText w:val="•"/>
      <w:lvlJc w:val="left"/>
      <w:pPr>
        <w:ind w:left="6440" w:hanging="720"/>
      </w:pPr>
      <w:rPr>
        <w:rFonts w:hint="default"/>
        <w:lang w:val="en-US" w:eastAsia="en-US" w:bidi="ar-SA"/>
      </w:rPr>
    </w:lvl>
    <w:lvl w:ilvl="6">
      <w:numFmt w:val="bullet"/>
      <w:lvlText w:val="•"/>
      <w:lvlJc w:val="left"/>
      <w:pPr>
        <w:ind w:left="7504" w:hanging="720"/>
      </w:pPr>
      <w:rPr>
        <w:rFonts w:hint="default"/>
        <w:lang w:val="en-US" w:eastAsia="en-US" w:bidi="ar-SA"/>
      </w:rPr>
    </w:lvl>
    <w:lvl w:ilvl="7">
      <w:numFmt w:val="bullet"/>
      <w:lvlText w:val="•"/>
      <w:lvlJc w:val="left"/>
      <w:pPr>
        <w:ind w:left="8568" w:hanging="720"/>
      </w:pPr>
      <w:rPr>
        <w:rFonts w:hint="default"/>
        <w:lang w:val="en-US" w:eastAsia="en-US" w:bidi="ar-SA"/>
      </w:rPr>
    </w:lvl>
    <w:lvl w:ilvl="8">
      <w:numFmt w:val="bullet"/>
      <w:lvlText w:val="•"/>
      <w:lvlJc w:val="left"/>
      <w:pPr>
        <w:ind w:left="9632" w:hanging="720"/>
      </w:pPr>
      <w:rPr>
        <w:rFonts w:hint="default"/>
        <w:lang w:val="en-US" w:eastAsia="en-US" w:bidi="ar-SA"/>
      </w:rPr>
    </w:lvl>
  </w:abstractNum>
  <w:abstractNum w:abstractNumId="25" w15:restartNumberingAfterBreak="0">
    <w:nsid w:val="5EB760C0"/>
    <w:multiLevelType w:val="hybridMultilevel"/>
    <w:tmpl w:val="CB68E716"/>
    <w:lvl w:ilvl="0" w:tplc="C810C02A">
      <w:numFmt w:val="bullet"/>
      <w:lvlText w:val=""/>
      <w:lvlJc w:val="left"/>
      <w:pPr>
        <w:ind w:left="2186" w:hanging="360"/>
      </w:pPr>
      <w:rPr>
        <w:rFonts w:ascii="Symbol" w:eastAsia="Symbol" w:hAnsi="Symbol" w:cs="Symbol" w:hint="default"/>
        <w:b w:val="0"/>
        <w:bCs w:val="0"/>
        <w:i w:val="0"/>
        <w:iCs w:val="0"/>
        <w:w w:val="100"/>
        <w:sz w:val="20"/>
        <w:szCs w:val="20"/>
        <w:lang w:val="en-US" w:eastAsia="en-US" w:bidi="ar-SA"/>
      </w:rPr>
    </w:lvl>
    <w:lvl w:ilvl="1" w:tplc="9DAA1D1E">
      <w:numFmt w:val="bullet"/>
      <w:lvlText w:val="•"/>
      <w:lvlJc w:val="left"/>
      <w:pPr>
        <w:ind w:left="3138" w:hanging="360"/>
      </w:pPr>
      <w:rPr>
        <w:rFonts w:hint="default"/>
        <w:lang w:val="en-US" w:eastAsia="en-US" w:bidi="ar-SA"/>
      </w:rPr>
    </w:lvl>
    <w:lvl w:ilvl="2" w:tplc="58AE92FE">
      <w:numFmt w:val="bullet"/>
      <w:lvlText w:val="•"/>
      <w:lvlJc w:val="left"/>
      <w:pPr>
        <w:ind w:left="4096" w:hanging="360"/>
      </w:pPr>
      <w:rPr>
        <w:rFonts w:hint="default"/>
        <w:lang w:val="en-US" w:eastAsia="en-US" w:bidi="ar-SA"/>
      </w:rPr>
    </w:lvl>
    <w:lvl w:ilvl="3" w:tplc="939A1646">
      <w:numFmt w:val="bullet"/>
      <w:lvlText w:val="•"/>
      <w:lvlJc w:val="left"/>
      <w:pPr>
        <w:ind w:left="5054" w:hanging="360"/>
      </w:pPr>
      <w:rPr>
        <w:rFonts w:hint="default"/>
        <w:lang w:val="en-US" w:eastAsia="en-US" w:bidi="ar-SA"/>
      </w:rPr>
    </w:lvl>
    <w:lvl w:ilvl="4" w:tplc="C650A194">
      <w:numFmt w:val="bullet"/>
      <w:lvlText w:val="•"/>
      <w:lvlJc w:val="left"/>
      <w:pPr>
        <w:ind w:left="6012" w:hanging="360"/>
      </w:pPr>
      <w:rPr>
        <w:rFonts w:hint="default"/>
        <w:lang w:val="en-US" w:eastAsia="en-US" w:bidi="ar-SA"/>
      </w:rPr>
    </w:lvl>
    <w:lvl w:ilvl="5" w:tplc="5038F13E">
      <w:numFmt w:val="bullet"/>
      <w:lvlText w:val="•"/>
      <w:lvlJc w:val="left"/>
      <w:pPr>
        <w:ind w:left="6970" w:hanging="360"/>
      </w:pPr>
      <w:rPr>
        <w:rFonts w:hint="default"/>
        <w:lang w:val="en-US" w:eastAsia="en-US" w:bidi="ar-SA"/>
      </w:rPr>
    </w:lvl>
    <w:lvl w:ilvl="6" w:tplc="5CF214BA">
      <w:numFmt w:val="bullet"/>
      <w:lvlText w:val="•"/>
      <w:lvlJc w:val="left"/>
      <w:pPr>
        <w:ind w:left="7928" w:hanging="360"/>
      </w:pPr>
      <w:rPr>
        <w:rFonts w:hint="default"/>
        <w:lang w:val="en-US" w:eastAsia="en-US" w:bidi="ar-SA"/>
      </w:rPr>
    </w:lvl>
    <w:lvl w:ilvl="7" w:tplc="9F389C86">
      <w:numFmt w:val="bullet"/>
      <w:lvlText w:val="•"/>
      <w:lvlJc w:val="left"/>
      <w:pPr>
        <w:ind w:left="8886" w:hanging="360"/>
      </w:pPr>
      <w:rPr>
        <w:rFonts w:hint="default"/>
        <w:lang w:val="en-US" w:eastAsia="en-US" w:bidi="ar-SA"/>
      </w:rPr>
    </w:lvl>
    <w:lvl w:ilvl="8" w:tplc="6A825F4E">
      <w:numFmt w:val="bullet"/>
      <w:lvlText w:val="•"/>
      <w:lvlJc w:val="left"/>
      <w:pPr>
        <w:ind w:left="9844" w:hanging="360"/>
      </w:pPr>
      <w:rPr>
        <w:rFonts w:hint="default"/>
        <w:lang w:val="en-US" w:eastAsia="en-US" w:bidi="ar-SA"/>
      </w:rPr>
    </w:lvl>
  </w:abstractNum>
  <w:abstractNum w:abstractNumId="26" w15:restartNumberingAfterBreak="0">
    <w:nsid w:val="6C2527CE"/>
    <w:multiLevelType w:val="hybridMultilevel"/>
    <w:tmpl w:val="8BC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FE6BBA"/>
    <w:multiLevelType w:val="hybridMultilevel"/>
    <w:tmpl w:val="1CC8A762"/>
    <w:lvl w:ilvl="0" w:tplc="E4A2CB38">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8D316A"/>
    <w:multiLevelType w:val="multilevel"/>
    <w:tmpl w:val="9956E3DC"/>
    <w:lvl w:ilvl="0">
      <w:start w:val="7"/>
      <w:numFmt w:val="decimal"/>
      <w:lvlText w:val="%1"/>
      <w:lvlJc w:val="left"/>
      <w:pPr>
        <w:ind w:left="1106" w:hanging="720"/>
      </w:pPr>
      <w:rPr>
        <w:rFonts w:hint="default"/>
        <w:lang w:val="en-US" w:eastAsia="en-US" w:bidi="ar-SA"/>
      </w:rPr>
    </w:lvl>
    <w:lvl w:ilvl="1">
      <w:start w:val="1"/>
      <w:numFmt w:val="decimal"/>
      <w:lvlText w:val="%1.%2"/>
      <w:lvlJc w:val="left"/>
      <w:pPr>
        <w:ind w:left="1106" w:hanging="720"/>
      </w:pPr>
      <w:rPr>
        <w:rFonts w:hint="default"/>
        <w:lang w:val="en-US" w:eastAsia="en-US" w:bidi="ar-SA"/>
      </w:rPr>
    </w:lvl>
    <w:lvl w:ilvl="2">
      <w:numFmt w:val="decimal"/>
      <w:lvlText w:val="%1.%2.%3"/>
      <w:lvlJc w:val="left"/>
      <w:pPr>
        <w:ind w:left="1106" w:hanging="720"/>
      </w:pPr>
      <w:rPr>
        <w:rFonts w:ascii="Arial" w:eastAsia="Arial" w:hAnsi="Arial" w:cs="Arial" w:hint="default"/>
        <w:b w:val="0"/>
        <w:bCs w:val="0"/>
        <w:i w:val="0"/>
        <w:iCs w:val="0"/>
        <w:spacing w:val="-5"/>
        <w:w w:val="100"/>
        <w:sz w:val="20"/>
        <w:szCs w:val="20"/>
        <w:lang w:val="en-US" w:eastAsia="en-US" w:bidi="ar-SA"/>
      </w:rPr>
    </w:lvl>
    <w:lvl w:ilvl="3">
      <w:numFmt w:val="bullet"/>
      <w:lvlText w:val="•"/>
      <w:lvlJc w:val="left"/>
      <w:pPr>
        <w:ind w:left="4298" w:hanging="720"/>
      </w:pPr>
      <w:rPr>
        <w:rFonts w:hint="default"/>
        <w:lang w:val="en-US" w:eastAsia="en-US" w:bidi="ar-SA"/>
      </w:rPr>
    </w:lvl>
    <w:lvl w:ilvl="4">
      <w:numFmt w:val="bullet"/>
      <w:lvlText w:val="•"/>
      <w:lvlJc w:val="left"/>
      <w:pPr>
        <w:ind w:left="5364" w:hanging="720"/>
      </w:pPr>
      <w:rPr>
        <w:rFonts w:hint="default"/>
        <w:lang w:val="en-US" w:eastAsia="en-US" w:bidi="ar-SA"/>
      </w:rPr>
    </w:lvl>
    <w:lvl w:ilvl="5">
      <w:numFmt w:val="bullet"/>
      <w:lvlText w:val="•"/>
      <w:lvlJc w:val="left"/>
      <w:pPr>
        <w:ind w:left="6430" w:hanging="720"/>
      </w:pPr>
      <w:rPr>
        <w:rFonts w:hint="default"/>
        <w:lang w:val="en-US" w:eastAsia="en-US" w:bidi="ar-SA"/>
      </w:rPr>
    </w:lvl>
    <w:lvl w:ilvl="6">
      <w:numFmt w:val="bullet"/>
      <w:lvlText w:val="•"/>
      <w:lvlJc w:val="left"/>
      <w:pPr>
        <w:ind w:left="7496" w:hanging="720"/>
      </w:pPr>
      <w:rPr>
        <w:rFonts w:hint="default"/>
        <w:lang w:val="en-US" w:eastAsia="en-US" w:bidi="ar-SA"/>
      </w:rPr>
    </w:lvl>
    <w:lvl w:ilvl="7">
      <w:numFmt w:val="bullet"/>
      <w:lvlText w:val="•"/>
      <w:lvlJc w:val="left"/>
      <w:pPr>
        <w:ind w:left="8562" w:hanging="720"/>
      </w:pPr>
      <w:rPr>
        <w:rFonts w:hint="default"/>
        <w:lang w:val="en-US" w:eastAsia="en-US" w:bidi="ar-SA"/>
      </w:rPr>
    </w:lvl>
    <w:lvl w:ilvl="8">
      <w:numFmt w:val="bullet"/>
      <w:lvlText w:val="•"/>
      <w:lvlJc w:val="left"/>
      <w:pPr>
        <w:ind w:left="9628" w:hanging="720"/>
      </w:pPr>
      <w:rPr>
        <w:rFonts w:hint="default"/>
        <w:lang w:val="en-US" w:eastAsia="en-US" w:bidi="ar-SA"/>
      </w:rPr>
    </w:lvl>
  </w:abstractNum>
  <w:abstractNum w:abstractNumId="29" w15:restartNumberingAfterBreak="0">
    <w:nsid w:val="71011389"/>
    <w:multiLevelType w:val="hybridMultilevel"/>
    <w:tmpl w:val="42C87A80"/>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0" w15:restartNumberingAfterBreak="0">
    <w:nsid w:val="7282346E"/>
    <w:multiLevelType w:val="multilevel"/>
    <w:tmpl w:val="95F8EEE2"/>
    <w:lvl w:ilvl="0">
      <w:start w:val="6"/>
      <w:numFmt w:val="decimal"/>
      <w:lvlText w:val="%1"/>
      <w:lvlJc w:val="left"/>
      <w:pPr>
        <w:ind w:left="1106" w:hanging="720"/>
      </w:pPr>
      <w:rPr>
        <w:rFonts w:hint="default"/>
        <w:lang w:val="en-US" w:eastAsia="en-US" w:bidi="ar-SA"/>
      </w:rPr>
    </w:lvl>
    <w:lvl w:ilvl="1">
      <w:start w:val="1"/>
      <w:numFmt w:val="decimal"/>
      <w:lvlText w:val="%1.%2"/>
      <w:lvlJc w:val="left"/>
      <w:pPr>
        <w:ind w:left="1106" w:hanging="720"/>
      </w:pPr>
      <w:rPr>
        <w:rFonts w:hint="default"/>
        <w:lang w:val="en-US" w:eastAsia="en-US" w:bidi="ar-SA"/>
      </w:rPr>
    </w:lvl>
    <w:lvl w:ilvl="2">
      <w:numFmt w:val="decimal"/>
      <w:lvlText w:val="%1.%2.%3"/>
      <w:lvlJc w:val="left"/>
      <w:pPr>
        <w:ind w:left="1106" w:hanging="720"/>
      </w:pPr>
      <w:rPr>
        <w:rFonts w:hint="default"/>
        <w:w w:val="100"/>
        <w:sz w:val="20"/>
        <w:szCs w:val="20"/>
        <w:lang w:val="en-US" w:eastAsia="en-US" w:bidi="ar-SA"/>
      </w:rPr>
    </w:lvl>
    <w:lvl w:ilvl="3">
      <w:numFmt w:val="bullet"/>
      <w:lvlText w:val="•"/>
      <w:lvlJc w:val="left"/>
      <w:pPr>
        <w:ind w:left="4298" w:hanging="720"/>
      </w:pPr>
      <w:rPr>
        <w:rFonts w:hint="default"/>
        <w:lang w:val="en-US" w:eastAsia="en-US" w:bidi="ar-SA"/>
      </w:rPr>
    </w:lvl>
    <w:lvl w:ilvl="4">
      <w:numFmt w:val="bullet"/>
      <w:lvlText w:val="•"/>
      <w:lvlJc w:val="left"/>
      <w:pPr>
        <w:ind w:left="5364" w:hanging="720"/>
      </w:pPr>
      <w:rPr>
        <w:rFonts w:hint="default"/>
        <w:lang w:val="en-US" w:eastAsia="en-US" w:bidi="ar-SA"/>
      </w:rPr>
    </w:lvl>
    <w:lvl w:ilvl="5">
      <w:numFmt w:val="bullet"/>
      <w:lvlText w:val="•"/>
      <w:lvlJc w:val="left"/>
      <w:pPr>
        <w:ind w:left="6430" w:hanging="720"/>
      </w:pPr>
      <w:rPr>
        <w:rFonts w:hint="default"/>
        <w:lang w:val="en-US" w:eastAsia="en-US" w:bidi="ar-SA"/>
      </w:rPr>
    </w:lvl>
    <w:lvl w:ilvl="6">
      <w:numFmt w:val="bullet"/>
      <w:lvlText w:val="•"/>
      <w:lvlJc w:val="left"/>
      <w:pPr>
        <w:ind w:left="7496" w:hanging="720"/>
      </w:pPr>
      <w:rPr>
        <w:rFonts w:hint="default"/>
        <w:lang w:val="en-US" w:eastAsia="en-US" w:bidi="ar-SA"/>
      </w:rPr>
    </w:lvl>
    <w:lvl w:ilvl="7">
      <w:numFmt w:val="bullet"/>
      <w:lvlText w:val="•"/>
      <w:lvlJc w:val="left"/>
      <w:pPr>
        <w:ind w:left="8562" w:hanging="720"/>
      </w:pPr>
      <w:rPr>
        <w:rFonts w:hint="default"/>
        <w:lang w:val="en-US" w:eastAsia="en-US" w:bidi="ar-SA"/>
      </w:rPr>
    </w:lvl>
    <w:lvl w:ilvl="8">
      <w:numFmt w:val="bullet"/>
      <w:lvlText w:val="•"/>
      <w:lvlJc w:val="left"/>
      <w:pPr>
        <w:ind w:left="9628" w:hanging="720"/>
      </w:pPr>
      <w:rPr>
        <w:rFonts w:hint="default"/>
        <w:lang w:val="en-US" w:eastAsia="en-US" w:bidi="ar-SA"/>
      </w:rPr>
    </w:lvl>
  </w:abstractNum>
  <w:abstractNum w:abstractNumId="31" w15:restartNumberingAfterBreak="0">
    <w:nsid w:val="75657E60"/>
    <w:multiLevelType w:val="hybridMultilevel"/>
    <w:tmpl w:val="11D8FE92"/>
    <w:lvl w:ilvl="0" w:tplc="776E1A28">
      <w:numFmt w:val="bullet"/>
      <w:lvlText w:val="•"/>
      <w:lvlJc w:val="left"/>
      <w:pPr>
        <w:ind w:left="720" w:hanging="360"/>
      </w:pPr>
      <w:rPr>
        <w:rFonts w:ascii="Arial" w:eastAsia="Arial" w:hAnsi="Arial" w:cs="Arial" w:hint="default"/>
        <w:b w:val="0"/>
        <w:bCs w:val="0"/>
        <w:i w:val="0"/>
        <w:iCs w:val="0"/>
        <w:color w:val="231F20"/>
        <w:w w:val="100"/>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0F2C4F"/>
    <w:multiLevelType w:val="multilevel"/>
    <w:tmpl w:val="0D085A84"/>
    <w:lvl w:ilvl="0">
      <w:start w:val="5"/>
      <w:numFmt w:val="decimal"/>
      <w:lvlText w:val="%1"/>
      <w:lvlJc w:val="left"/>
      <w:pPr>
        <w:ind w:left="1113" w:hanging="720"/>
      </w:pPr>
      <w:rPr>
        <w:rFonts w:hint="default"/>
        <w:lang w:val="en-US" w:eastAsia="en-US" w:bidi="ar-SA"/>
      </w:rPr>
    </w:lvl>
    <w:lvl w:ilvl="1">
      <w:start w:val="1"/>
      <w:numFmt w:val="decimal"/>
      <w:lvlText w:val="%1.%2"/>
      <w:lvlJc w:val="left"/>
      <w:pPr>
        <w:ind w:left="1113" w:hanging="720"/>
      </w:pPr>
      <w:rPr>
        <w:rFonts w:hint="default"/>
        <w:lang w:val="en-US" w:eastAsia="en-US" w:bidi="ar-SA"/>
      </w:rPr>
    </w:lvl>
    <w:lvl w:ilvl="2">
      <w:numFmt w:val="decimal"/>
      <w:lvlText w:val="%1.%2.%3"/>
      <w:lvlJc w:val="left"/>
      <w:pPr>
        <w:ind w:left="1113" w:hanging="720"/>
      </w:pPr>
      <w:rPr>
        <w:rFonts w:ascii="Arial" w:eastAsia="Arial" w:hAnsi="Arial" w:cs="Arial" w:hint="default"/>
        <w:b w:val="0"/>
        <w:bCs w:val="0"/>
        <w:i w:val="0"/>
        <w:iCs w:val="0"/>
        <w:spacing w:val="-5"/>
        <w:w w:val="100"/>
        <w:sz w:val="20"/>
        <w:szCs w:val="20"/>
        <w:lang w:val="en-US" w:eastAsia="en-US" w:bidi="ar-SA"/>
      </w:rPr>
    </w:lvl>
    <w:lvl w:ilvl="3">
      <w:start w:val="1"/>
      <w:numFmt w:val="lowerLetter"/>
      <w:lvlText w:val="(%4)"/>
      <w:lvlJc w:val="left"/>
      <w:pPr>
        <w:ind w:left="2193" w:hanging="368"/>
      </w:pPr>
      <w:rPr>
        <w:rFonts w:ascii="Arial" w:eastAsia="Arial" w:hAnsi="Arial" w:cs="Arial" w:hint="default"/>
        <w:b w:val="0"/>
        <w:bCs w:val="0"/>
        <w:i w:val="0"/>
        <w:iCs w:val="0"/>
        <w:color w:val="202020"/>
        <w:spacing w:val="-10"/>
        <w:w w:val="100"/>
        <w:sz w:val="20"/>
        <w:szCs w:val="20"/>
        <w:lang w:val="en-US" w:eastAsia="en-US" w:bidi="ar-SA"/>
      </w:rPr>
    </w:lvl>
    <w:lvl w:ilvl="4">
      <w:numFmt w:val="bullet"/>
      <w:lvlText w:val="•"/>
      <w:lvlJc w:val="left"/>
      <w:pPr>
        <w:ind w:left="5386" w:hanging="368"/>
      </w:pPr>
      <w:rPr>
        <w:rFonts w:hint="default"/>
        <w:lang w:val="en-US" w:eastAsia="en-US" w:bidi="ar-SA"/>
      </w:rPr>
    </w:lvl>
    <w:lvl w:ilvl="5">
      <w:numFmt w:val="bullet"/>
      <w:lvlText w:val="•"/>
      <w:lvlJc w:val="left"/>
      <w:pPr>
        <w:ind w:left="6448" w:hanging="368"/>
      </w:pPr>
      <w:rPr>
        <w:rFonts w:hint="default"/>
        <w:lang w:val="en-US" w:eastAsia="en-US" w:bidi="ar-SA"/>
      </w:rPr>
    </w:lvl>
    <w:lvl w:ilvl="6">
      <w:numFmt w:val="bullet"/>
      <w:lvlText w:val="•"/>
      <w:lvlJc w:val="left"/>
      <w:pPr>
        <w:ind w:left="7511" w:hanging="368"/>
      </w:pPr>
      <w:rPr>
        <w:rFonts w:hint="default"/>
        <w:lang w:val="en-US" w:eastAsia="en-US" w:bidi="ar-SA"/>
      </w:rPr>
    </w:lvl>
    <w:lvl w:ilvl="7">
      <w:numFmt w:val="bullet"/>
      <w:lvlText w:val="•"/>
      <w:lvlJc w:val="left"/>
      <w:pPr>
        <w:ind w:left="8573" w:hanging="368"/>
      </w:pPr>
      <w:rPr>
        <w:rFonts w:hint="default"/>
        <w:lang w:val="en-US" w:eastAsia="en-US" w:bidi="ar-SA"/>
      </w:rPr>
    </w:lvl>
    <w:lvl w:ilvl="8">
      <w:numFmt w:val="bullet"/>
      <w:lvlText w:val="•"/>
      <w:lvlJc w:val="left"/>
      <w:pPr>
        <w:ind w:left="9635" w:hanging="368"/>
      </w:pPr>
      <w:rPr>
        <w:rFonts w:hint="default"/>
        <w:lang w:val="en-US" w:eastAsia="en-US" w:bidi="ar-SA"/>
      </w:rPr>
    </w:lvl>
  </w:abstractNum>
  <w:abstractNum w:abstractNumId="33" w15:restartNumberingAfterBreak="0">
    <w:nsid w:val="7C883ABC"/>
    <w:multiLevelType w:val="hybridMultilevel"/>
    <w:tmpl w:val="09E27EE6"/>
    <w:lvl w:ilvl="0" w:tplc="A610442A">
      <w:numFmt w:val="bullet"/>
      <w:lvlText w:val="-"/>
      <w:lvlJc w:val="left"/>
      <w:pPr>
        <w:ind w:left="444" w:hanging="360"/>
      </w:pPr>
      <w:rPr>
        <w:rFonts w:ascii="Courier New" w:eastAsia="Courier New" w:hAnsi="Courier New" w:cs="Courier New" w:hint="default"/>
        <w:b w:val="0"/>
        <w:bCs w:val="0"/>
        <w:i w:val="0"/>
        <w:iCs w:val="0"/>
        <w:w w:val="100"/>
        <w:sz w:val="18"/>
        <w:szCs w:val="18"/>
        <w:lang w:val="en-US" w:eastAsia="en-US" w:bidi="ar-SA"/>
      </w:rPr>
    </w:lvl>
    <w:lvl w:ilvl="1" w:tplc="923EE6B6">
      <w:numFmt w:val="bullet"/>
      <w:lvlText w:val="-"/>
      <w:lvlJc w:val="left"/>
      <w:pPr>
        <w:ind w:left="688" w:hanging="368"/>
      </w:pPr>
      <w:rPr>
        <w:rFonts w:ascii="Courier New" w:eastAsia="Courier New" w:hAnsi="Courier New" w:cs="Courier New" w:hint="default"/>
        <w:b w:val="0"/>
        <w:bCs w:val="0"/>
        <w:i w:val="0"/>
        <w:iCs w:val="0"/>
        <w:w w:val="100"/>
        <w:sz w:val="18"/>
        <w:szCs w:val="18"/>
        <w:lang w:val="en-US" w:eastAsia="en-US" w:bidi="ar-SA"/>
      </w:rPr>
    </w:lvl>
    <w:lvl w:ilvl="2" w:tplc="8B527404">
      <w:numFmt w:val="bullet"/>
      <w:lvlText w:val="•"/>
      <w:lvlJc w:val="left"/>
      <w:pPr>
        <w:ind w:left="1796" w:hanging="368"/>
      </w:pPr>
      <w:rPr>
        <w:rFonts w:hint="default"/>
        <w:lang w:val="en-US" w:eastAsia="en-US" w:bidi="ar-SA"/>
      </w:rPr>
    </w:lvl>
    <w:lvl w:ilvl="3" w:tplc="4C36495A">
      <w:numFmt w:val="bullet"/>
      <w:lvlText w:val="•"/>
      <w:lvlJc w:val="left"/>
      <w:pPr>
        <w:ind w:left="2913" w:hanging="368"/>
      </w:pPr>
      <w:rPr>
        <w:rFonts w:hint="default"/>
        <w:lang w:val="en-US" w:eastAsia="en-US" w:bidi="ar-SA"/>
      </w:rPr>
    </w:lvl>
    <w:lvl w:ilvl="4" w:tplc="970C2EE4">
      <w:numFmt w:val="bullet"/>
      <w:lvlText w:val="•"/>
      <w:lvlJc w:val="left"/>
      <w:pPr>
        <w:ind w:left="4030" w:hanging="368"/>
      </w:pPr>
      <w:rPr>
        <w:rFonts w:hint="default"/>
        <w:lang w:val="en-US" w:eastAsia="en-US" w:bidi="ar-SA"/>
      </w:rPr>
    </w:lvl>
    <w:lvl w:ilvl="5" w:tplc="42BEE8A4">
      <w:numFmt w:val="bullet"/>
      <w:lvlText w:val="•"/>
      <w:lvlJc w:val="left"/>
      <w:pPr>
        <w:ind w:left="5146" w:hanging="368"/>
      </w:pPr>
      <w:rPr>
        <w:rFonts w:hint="default"/>
        <w:lang w:val="en-US" w:eastAsia="en-US" w:bidi="ar-SA"/>
      </w:rPr>
    </w:lvl>
    <w:lvl w:ilvl="6" w:tplc="9258D9AA">
      <w:numFmt w:val="bullet"/>
      <w:lvlText w:val="•"/>
      <w:lvlJc w:val="left"/>
      <w:pPr>
        <w:ind w:left="6263" w:hanging="368"/>
      </w:pPr>
      <w:rPr>
        <w:rFonts w:hint="default"/>
        <w:lang w:val="en-US" w:eastAsia="en-US" w:bidi="ar-SA"/>
      </w:rPr>
    </w:lvl>
    <w:lvl w:ilvl="7" w:tplc="F3CC60E0">
      <w:numFmt w:val="bullet"/>
      <w:lvlText w:val="•"/>
      <w:lvlJc w:val="left"/>
      <w:pPr>
        <w:ind w:left="7380" w:hanging="368"/>
      </w:pPr>
      <w:rPr>
        <w:rFonts w:hint="default"/>
        <w:lang w:val="en-US" w:eastAsia="en-US" w:bidi="ar-SA"/>
      </w:rPr>
    </w:lvl>
    <w:lvl w:ilvl="8" w:tplc="E26022EA">
      <w:numFmt w:val="bullet"/>
      <w:lvlText w:val="•"/>
      <w:lvlJc w:val="left"/>
      <w:pPr>
        <w:ind w:left="8497" w:hanging="368"/>
      </w:pPr>
      <w:rPr>
        <w:rFonts w:hint="default"/>
        <w:lang w:val="en-US" w:eastAsia="en-US" w:bidi="ar-SA"/>
      </w:rPr>
    </w:lvl>
  </w:abstractNum>
  <w:abstractNum w:abstractNumId="34" w15:restartNumberingAfterBreak="0">
    <w:nsid w:val="7FB64002"/>
    <w:multiLevelType w:val="multilevel"/>
    <w:tmpl w:val="33EEB3E6"/>
    <w:lvl w:ilvl="0">
      <w:start w:val="5"/>
      <w:numFmt w:val="decimal"/>
      <w:lvlText w:val="%1"/>
      <w:lvlJc w:val="left"/>
      <w:pPr>
        <w:ind w:left="1113" w:hanging="720"/>
      </w:pPr>
      <w:rPr>
        <w:rFonts w:hint="default"/>
      </w:rPr>
    </w:lvl>
    <w:lvl w:ilvl="1">
      <w:start w:val="1"/>
      <w:numFmt w:val="decimal"/>
      <w:lvlText w:val="%1.%2"/>
      <w:lvlJc w:val="left"/>
      <w:pPr>
        <w:ind w:left="1113" w:hanging="720"/>
      </w:pPr>
      <w:rPr>
        <w:rFonts w:hint="default"/>
      </w:rPr>
    </w:lvl>
    <w:lvl w:ilvl="2">
      <w:start w:val="2"/>
      <w:numFmt w:val="decimal"/>
      <w:lvlText w:val="%1.%2.%3"/>
      <w:lvlJc w:val="left"/>
      <w:pPr>
        <w:ind w:left="1113" w:hanging="720"/>
      </w:pPr>
      <w:rPr>
        <w:rFonts w:ascii="Arial" w:eastAsia="Arial" w:hAnsi="Arial" w:cs="Arial" w:hint="default"/>
        <w:b w:val="0"/>
        <w:bCs w:val="0"/>
        <w:i w:val="0"/>
        <w:iCs w:val="0"/>
        <w:spacing w:val="-5"/>
        <w:w w:val="100"/>
        <w:sz w:val="20"/>
        <w:szCs w:val="20"/>
      </w:rPr>
    </w:lvl>
    <w:lvl w:ilvl="3">
      <w:numFmt w:val="bullet"/>
      <w:lvlText w:val="•"/>
      <w:lvlJc w:val="left"/>
      <w:pPr>
        <w:ind w:left="4312" w:hanging="720"/>
      </w:pPr>
      <w:rPr>
        <w:rFonts w:hint="default"/>
      </w:rPr>
    </w:lvl>
    <w:lvl w:ilvl="4">
      <w:numFmt w:val="bullet"/>
      <w:lvlText w:val="•"/>
      <w:lvlJc w:val="left"/>
      <w:pPr>
        <w:ind w:left="5376" w:hanging="720"/>
      </w:pPr>
      <w:rPr>
        <w:rFonts w:hint="default"/>
      </w:rPr>
    </w:lvl>
    <w:lvl w:ilvl="5">
      <w:numFmt w:val="bullet"/>
      <w:lvlText w:val="•"/>
      <w:lvlJc w:val="left"/>
      <w:pPr>
        <w:ind w:left="6440" w:hanging="720"/>
      </w:pPr>
      <w:rPr>
        <w:rFonts w:hint="default"/>
      </w:rPr>
    </w:lvl>
    <w:lvl w:ilvl="6">
      <w:numFmt w:val="bullet"/>
      <w:lvlText w:val="•"/>
      <w:lvlJc w:val="left"/>
      <w:pPr>
        <w:ind w:left="7504" w:hanging="720"/>
      </w:pPr>
      <w:rPr>
        <w:rFonts w:hint="default"/>
      </w:rPr>
    </w:lvl>
    <w:lvl w:ilvl="7">
      <w:numFmt w:val="bullet"/>
      <w:lvlText w:val="•"/>
      <w:lvlJc w:val="left"/>
      <w:pPr>
        <w:ind w:left="8568" w:hanging="720"/>
      </w:pPr>
      <w:rPr>
        <w:rFonts w:hint="default"/>
      </w:rPr>
    </w:lvl>
    <w:lvl w:ilvl="8">
      <w:numFmt w:val="bullet"/>
      <w:lvlText w:val="•"/>
      <w:lvlJc w:val="left"/>
      <w:pPr>
        <w:ind w:left="9632" w:hanging="720"/>
      </w:pPr>
      <w:rPr>
        <w:rFonts w:hint="default"/>
      </w:rPr>
    </w:lvl>
  </w:abstractNum>
  <w:num w:numId="1" w16cid:durableId="446656155">
    <w:abstractNumId w:val="10"/>
  </w:num>
  <w:num w:numId="2" w16cid:durableId="230819594">
    <w:abstractNumId w:val="33"/>
  </w:num>
  <w:num w:numId="3" w16cid:durableId="247689589">
    <w:abstractNumId w:val="28"/>
  </w:num>
  <w:num w:numId="4" w16cid:durableId="1110972687">
    <w:abstractNumId w:val="18"/>
  </w:num>
  <w:num w:numId="5" w16cid:durableId="1761483281">
    <w:abstractNumId w:val="12"/>
  </w:num>
  <w:num w:numId="6" w16cid:durableId="462231808">
    <w:abstractNumId w:val="14"/>
  </w:num>
  <w:num w:numId="7" w16cid:durableId="1662930727">
    <w:abstractNumId w:val="30"/>
  </w:num>
  <w:num w:numId="8" w16cid:durableId="1597513598">
    <w:abstractNumId w:val="20"/>
  </w:num>
  <w:num w:numId="9" w16cid:durableId="1772698703">
    <w:abstractNumId w:val="25"/>
  </w:num>
  <w:num w:numId="10" w16cid:durableId="521362120">
    <w:abstractNumId w:val="32"/>
  </w:num>
  <w:num w:numId="11" w16cid:durableId="1578204324">
    <w:abstractNumId w:val="24"/>
  </w:num>
  <w:num w:numId="12" w16cid:durableId="904608976">
    <w:abstractNumId w:val="0"/>
  </w:num>
  <w:num w:numId="13" w16cid:durableId="2105370623">
    <w:abstractNumId w:val="23"/>
  </w:num>
  <w:num w:numId="14" w16cid:durableId="1468820117">
    <w:abstractNumId w:val="3"/>
  </w:num>
  <w:num w:numId="15" w16cid:durableId="1130249397">
    <w:abstractNumId w:val="17"/>
  </w:num>
  <w:num w:numId="16" w16cid:durableId="287587489">
    <w:abstractNumId w:val="21"/>
  </w:num>
  <w:num w:numId="17" w16cid:durableId="1218738563">
    <w:abstractNumId w:val="4"/>
  </w:num>
  <w:num w:numId="18" w16cid:durableId="392505723">
    <w:abstractNumId w:val="8"/>
  </w:num>
  <w:num w:numId="19" w16cid:durableId="1711568517">
    <w:abstractNumId w:val="9"/>
  </w:num>
  <w:num w:numId="20" w16cid:durableId="874346850">
    <w:abstractNumId w:val="1"/>
  </w:num>
  <w:num w:numId="21" w16cid:durableId="1828206322">
    <w:abstractNumId w:val="7"/>
  </w:num>
  <w:num w:numId="22" w16cid:durableId="1282153099">
    <w:abstractNumId w:val="29"/>
  </w:num>
  <w:num w:numId="23" w16cid:durableId="527186381">
    <w:abstractNumId w:val="13"/>
  </w:num>
  <w:num w:numId="24" w16cid:durableId="382951518">
    <w:abstractNumId w:val="16"/>
  </w:num>
  <w:num w:numId="25" w16cid:durableId="1714233096">
    <w:abstractNumId w:val="15"/>
  </w:num>
  <w:num w:numId="26" w16cid:durableId="793249964">
    <w:abstractNumId w:val="27"/>
  </w:num>
  <w:num w:numId="27" w16cid:durableId="874317192">
    <w:abstractNumId w:val="31"/>
  </w:num>
  <w:num w:numId="28" w16cid:durableId="1994797504">
    <w:abstractNumId w:val="2"/>
  </w:num>
  <w:num w:numId="29" w16cid:durableId="1708288296">
    <w:abstractNumId w:val="26"/>
  </w:num>
  <w:num w:numId="30" w16cid:durableId="1216968635">
    <w:abstractNumId w:val="6"/>
  </w:num>
  <w:num w:numId="31" w16cid:durableId="1617100878">
    <w:abstractNumId w:val="22"/>
  </w:num>
  <w:num w:numId="32" w16cid:durableId="559295088">
    <w:abstractNumId w:val="11"/>
  </w:num>
  <w:num w:numId="33" w16cid:durableId="606355172">
    <w:abstractNumId w:val="34"/>
  </w:num>
  <w:num w:numId="34" w16cid:durableId="391272987">
    <w:abstractNumId w:val="5"/>
  </w:num>
  <w:num w:numId="35" w16cid:durableId="11263884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FA9"/>
    <w:rsid w:val="00000272"/>
    <w:rsid w:val="00010214"/>
    <w:rsid w:val="00017273"/>
    <w:rsid w:val="000205C7"/>
    <w:rsid w:val="00021DA8"/>
    <w:rsid w:val="000263D0"/>
    <w:rsid w:val="0002684D"/>
    <w:rsid w:val="00045972"/>
    <w:rsid w:val="000545B0"/>
    <w:rsid w:val="0005723D"/>
    <w:rsid w:val="00067FA2"/>
    <w:rsid w:val="0009242E"/>
    <w:rsid w:val="000A12C0"/>
    <w:rsid w:val="000A57A6"/>
    <w:rsid w:val="000B2AC7"/>
    <w:rsid w:val="000C1F83"/>
    <w:rsid w:val="000C1FBC"/>
    <w:rsid w:val="000C7157"/>
    <w:rsid w:val="000D20B6"/>
    <w:rsid w:val="000E2273"/>
    <w:rsid w:val="000E31A3"/>
    <w:rsid w:val="000F04C0"/>
    <w:rsid w:val="000F12FE"/>
    <w:rsid w:val="000F6B79"/>
    <w:rsid w:val="00100D12"/>
    <w:rsid w:val="00101D83"/>
    <w:rsid w:val="00101E06"/>
    <w:rsid w:val="00107AAC"/>
    <w:rsid w:val="00121DC2"/>
    <w:rsid w:val="00122389"/>
    <w:rsid w:val="00124E57"/>
    <w:rsid w:val="00125B2F"/>
    <w:rsid w:val="00126D7A"/>
    <w:rsid w:val="0015080F"/>
    <w:rsid w:val="00171DC7"/>
    <w:rsid w:val="0018450A"/>
    <w:rsid w:val="0018610B"/>
    <w:rsid w:val="00186353"/>
    <w:rsid w:val="00190076"/>
    <w:rsid w:val="00191D74"/>
    <w:rsid w:val="001A2C5E"/>
    <w:rsid w:val="001A31D6"/>
    <w:rsid w:val="001A4266"/>
    <w:rsid w:val="001C22DA"/>
    <w:rsid w:val="001F3708"/>
    <w:rsid w:val="001F7C9B"/>
    <w:rsid w:val="00203EB0"/>
    <w:rsid w:val="00235930"/>
    <w:rsid w:val="00256836"/>
    <w:rsid w:val="0025718C"/>
    <w:rsid w:val="0026012C"/>
    <w:rsid w:val="00261792"/>
    <w:rsid w:val="00275084"/>
    <w:rsid w:val="0027744A"/>
    <w:rsid w:val="002C2471"/>
    <w:rsid w:val="002D1834"/>
    <w:rsid w:val="002D1963"/>
    <w:rsid w:val="002D364D"/>
    <w:rsid w:val="002E5DDC"/>
    <w:rsid w:val="002F0249"/>
    <w:rsid w:val="002F3D36"/>
    <w:rsid w:val="002F6E5A"/>
    <w:rsid w:val="00305D80"/>
    <w:rsid w:val="00323E3E"/>
    <w:rsid w:val="00332206"/>
    <w:rsid w:val="003367E7"/>
    <w:rsid w:val="00347AFA"/>
    <w:rsid w:val="00363365"/>
    <w:rsid w:val="003635E2"/>
    <w:rsid w:val="00366008"/>
    <w:rsid w:val="003730B1"/>
    <w:rsid w:val="00380FF7"/>
    <w:rsid w:val="003819DC"/>
    <w:rsid w:val="003B3346"/>
    <w:rsid w:val="003B3B78"/>
    <w:rsid w:val="003B51D5"/>
    <w:rsid w:val="003D416E"/>
    <w:rsid w:val="003E0EE7"/>
    <w:rsid w:val="003E4FA9"/>
    <w:rsid w:val="003F03ED"/>
    <w:rsid w:val="00401507"/>
    <w:rsid w:val="00403F9C"/>
    <w:rsid w:val="004115CC"/>
    <w:rsid w:val="004172B6"/>
    <w:rsid w:val="004321BC"/>
    <w:rsid w:val="00432DCE"/>
    <w:rsid w:val="004355EF"/>
    <w:rsid w:val="0043761A"/>
    <w:rsid w:val="00452AD8"/>
    <w:rsid w:val="004531EA"/>
    <w:rsid w:val="0046081B"/>
    <w:rsid w:val="004952BE"/>
    <w:rsid w:val="004A520E"/>
    <w:rsid w:val="004A6B54"/>
    <w:rsid w:val="004A7B74"/>
    <w:rsid w:val="004B1DBC"/>
    <w:rsid w:val="004D1D11"/>
    <w:rsid w:val="004E4913"/>
    <w:rsid w:val="004F2B84"/>
    <w:rsid w:val="005007D9"/>
    <w:rsid w:val="00516C68"/>
    <w:rsid w:val="00523F9E"/>
    <w:rsid w:val="005251A6"/>
    <w:rsid w:val="005308D2"/>
    <w:rsid w:val="005325B1"/>
    <w:rsid w:val="00534E36"/>
    <w:rsid w:val="00543C89"/>
    <w:rsid w:val="0055759F"/>
    <w:rsid w:val="00563019"/>
    <w:rsid w:val="00564900"/>
    <w:rsid w:val="0058177B"/>
    <w:rsid w:val="005866A2"/>
    <w:rsid w:val="00590864"/>
    <w:rsid w:val="005B0EE0"/>
    <w:rsid w:val="005B5EC0"/>
    <w:rsid w:val="005D4ABB"/>
    <w:rsid w:val="005D653F"/>
    <w:rsid w:val="005D6E56"/>
    <w:rsid w:val="005E461C"/>
    <w:rsid w:val="005F45EB"/>
    <w:rsid w:val="00600400"/>
    <w:rsid w:val="00604B71"/>
    <w:rsid w:val="00616C72"/>
    <w:rsid w:val="00617A7E"/>
    <w:rsid w:val="00622983"/>
    <w:rsid w:val="006230FB"/>
    <w:rsid w:val="006338B7"/>
    <w:rsid w:val="00634D58"/>
    <w:rsid w:val="006366E9"/>
    <w:rsid w:val="0064274C"/>
    <w:rsid w:val="00655A01"/>
    <w:rsid w:val="006673C6"/>
    <w:rsid w:val="006700D8"/>
    <w:rsid w:val="006701EE"/>
    <w:rsid w:val="00673319"/>
    <w:rsid w:val="00675B0F"/>
    <w:rsid w:val="006803FA"/>
    <w:rsid w:val="00683459"/>
    <w:rsid w:val="00687DD9"/>
    <w:rsid w:val="006A1D2F"/>
    <w:rsid w:val="006B5B59"/>
    <w:rsid w:val="006D253D"/>
    <w:rsid w:val="006D28A7"/>
    <w:rsid w:val="006D35B7"/>
    <w:rsid w:val="006E6CBD"/>
    <w:rsid w:val="006F622B"/>
    <w:rsid w:val="00702848"/>
    <w:rsid w:val="00712D49"/>
    <w:rsid w:val="0071595A"/>
    <w:rsid w:val="007313A5"/>
    <w:rsid w:val="00734171"/>
    <w:rsid w:val="00750A8E"/>
    <w:rsid w:val="00776EAE"/>
    <w:rsid w:val="007822DC"/>
    <w:rsid w:val="00783430"/>
    <w:rsid w:val="00785FAA"/>
    <w:rsid w:val="00792A5C"/>
    <w:rsid w:val="00794EF6"/>
    <w:rsid w:val="00797AA9"/>
    <w:rsid w:val="007B0154"/>
    <w:rsid w:val="007B4B44"/>
    <w:rsid w:val="007C6423"/>
    <w:rsid w:val="007D0820"/>
    <w:rsid w:val="007E1AC1"/>
    <w:rsid w:val="007E59BC"/>
    <w:rsid w:val="007F2CC4"/>
    <w:rsid w:val="00814322"/>
    <w:rsid w:val="008470D6"/>
    <w:rsid w:val="00851C75"/>
    <w:rsid w:val="00852768"/>
    <w:rsid w:val="00873A97"/>
    <w:rsid w:val="008850D2"/>
    <w:rsid w:val="00887959"/>
    <w:rsid w:val="00891945"/>
    <w:rsid w:val="008969E3"/>
    <w:rsid w:val="008A7200"/>
    <w:rsid w:val="008C787F"/>
    <w:rsid w:val="008C79DB"/>
    <w:rsid w:val="008D3F97"/>
    <w:rsid w:val="008D7167"/>
    <w:rsid w:val="008E191B"/>
    <w:rsid w:val="008F48E7"/>
    <w:rsid w:val="0090761F"/>
    <w:rsid w:val="00912218"/>
    <w:rsid w:val="0091511A"/>
    <w:rsid w:val="0092080E"/>
    <w:rsid w:val="00933486"/>
    <w:rsid w:val="00961EA0"/>
    <w:rsid w:val="00980ACE"/>
    <w:rsid w:val="00983686"/>
    <w:rsid w:val="00987BAE"/>
    <w:rsid w:val="00987CBA"/>
    <w:rsid w:val="009966BC"/>
    <w:rsid w:val="009A15C9"/>
    <w:rsid w:val="009A540D"/>
    <w:rsid w:val="009A6B4A"/>
    <w:rsid w:val="009B02EB"/>
    <w:rsid w:val="009B0D8B"/>
    <w:rsid w:val="009B1BD6"/>
    <w:rsid w:val="009B6CF2"/>
    <w:rsid w:val="009C683F"/>
    <w:rsid w:val="009D74F3"/>
    <w:rsid w:val="009E27CA"/>
    <w:rsid w:val="009E522E"/>
    <w:rsid w:val="00A04EC6"/>
    <w:rsid w:val="00A22196"/>
    <w:rsid w:val="00A235C2"/>
    <w:rsid w:val="00A32A79"/>
    <w:rsid w:val="00A5105B"/>
    <w:rsid w:val="00A51408"/>
    <w:rsid w:val="00A62B34"/>
    <w:rsid w:val="00A71409"/>
    <w:rsid w:val="00A82692"/>
    <w:rsid w:val="00A84A5D"/>
    <w:rsid w:val="00A97172"/>
    <w:rsid w:val="00AA4730"/>
    <w:rsid w:val="00AA783B"/>
    <w:rsid w:val="00AC242E"/>
    <w:rsid w:val="00AC3D4E"/>
    <w:rsid w:val="00AC7C91"/>
    <w:rsid w:val="00AD5844"/>
    <w:rsid w:val="00AE0E7C"/>
    <w:rsid w:val="00AE2C02"/>
    <w:rsid w:val="00AE3CA3"/>
    <w:rsid w:val="00AF0F27"/>
    <w:rsid w:val="00AF7C99"/>
    <w:rsid w:val="00B10951"/>
    <w:rsid w:val="00B114C4"/>
    <w:rsid w:val="00B14F92"/>
    <w:rsid w:val="00B23093"/>
    <w:rsid w:val="00B24BC3"/>
    <w:rsid w:val="00B45A13"/>
    <w:rsid w:val="00B474EF"/>
    <w:rsid w:val="00B52D7E"/>
    <w:rsid w:val="00B60081"/>
    <w:rsid w:val="00B62E63"/>
    <w:rsid w:val="00B67C36"/>
    <w:rsid w:val="00B70F7A"/>
    <w:rsid w:val="00B816BE"/>
    <w:rsid w:val="00B93289"/>
    <w:rsid w:val="00BA300C"/>
    <w:rsid w:val="00BA5B54"/>
    <w:rsid w:val="00BA6EB0"/>
    <w:rsid w:val="00BD73B8"/>
    <w:rsid w:val="00BE4485"/>
    <w:rsid w:val="00BF0A7F"/>
    <w:rsid w:val="00C03CF7"/>
    <w:rsid w:val="00C0546B"/>
    <w:rsid w:val="00C05762"/>
    <w:rsid w:val="00C110F9"/>
    <w:rsid w:val="00C12388"/>
    <w:rsid w:val="00C1261F"/>
    <w:rsid w:val="00C23410"/>
    <w:rsid w:val="00C2749E"/>
    <w:rsid w:val="00C50152"/>
    <w:rsid w:val="00C55BE5"/>
    <w:rsid w:val="00C56BD6"/>
    <w:rsid w:val="00C70AEB"/>
    <w:rsid w:val="00C8173E"/>
    <w:rsid w:val="00C839D8"/>
    <w:rsid w:val="00C85645"/>
    <w:rsid w:val="00C85B36"/>
    <w:rsid w:val="00CC380A"/>
    <w:rsid w:val="00CC6389"/>
    <w:rsid w:val="00CE4C9E"/>
    <w:rsid w:val="00CE7F20"/>
    <w:rsid w:val="00CF1E44"/>
    <w:rsid w:val="00CF3363"/>
    <w:rsid w:val="00D00D78"/>
    <w:rsid w:val="00D24A88"/>
    <w:rsid w:val="00D3428A"/>
    <w:rsid w:val="00D402C7"/>
    <w:rsid w:val="00D43A2C"/>
    <w:rsid w:val="00D43CDE"/>
    <w:rsid w:val="00D50DBA"/>
    <w:rsid w:val="00D72C0E"/>
    <w:rsid w:val="00D7778B"/>
    <w:rsid w:val="00D819A8"/>
    <w:rsid w:val="00D819DC"/>
    <w:rsid w:val="00D81F96"/>
    <w:rsid w:val="00D95377"/>
    <w:rsid w:val="00DA522A"/>
    <w:rsid w:val="00DA55EF"/>
    <w:rsid w:val="00DB2F44"/>
    <w:rsid w:val="00DB53BB"/>
    <w:rsid w:val="00DB688F"/>
    <w:rsid w:val="00DF2885"/>
    <w:rsid w:val="00E0054D"/>
    <w:rsid w:val="00E07169"/>
    <w:rsid w:val="00E1415B"/>
    <w:rsid w:val="00E170DA"/>
    <w:rsid w:val="00E262AE"/>
    <w:rsid w:val="00E43B0F"/>
    <w:rsid w:val="00E54C24"/>
    <w:rsid w:val="00E65490"/>
    <w:rsid w:val="00E85685"/>
    <w:rsid w:val="00E85F9E"/>
    <w:rsid w:val="00E92480"/>
    <w:rsid w:val="00E96FF0"/>
    <w:rsid w:val="00EC55DE"/>
    <w:rsid w:val="00EC6943"/>
    <w:rsid w:val="00ED2E15"/>
    <w:rsid w:val="00ED6E37"/>
    <w:rsid w:val="00EE3DC9"/>
    <w:rsid w:val="00EE639F"/>
    <w:rsid w:val="00EF654D"/>
    <w:rsid w:val="00F07419"/>
    <w:rsid w:val="00F10A3D"/>
    <w:rsid w:val="00F24852"/>
    <w:rsid w:val="00F42EE5"/>
    <w:rsid w:val="00F477D5"/>
    <w:rsid w:val="00F6341F"/>
    <w:rsid w:val="00F637B7"/>
    <w:rsid w:val="00F779DD"/>
    <w:rsid w:val="00F83494"/>
    <w:rsid w:val="00F849A6"/>
    <w:rsid w:val="00F91D1A"/>
    <w:rsid w:val="00FA5F68"/>
    <w:rsid w:val="00FB376D"/>
    <w:rsid w:val="00FB4EFC"/>
    <w:rsid w:val="00FB6123"/>
    <w:rsid w:val="00FC172B"/>
    <w:rsid w:val="00FC1A7A"/>
    <w:rsid w:val="00FC3FF5"/>
    <w:rsid w:val="00FC40E3"/>
    <w:rsid w:val="00FC4611"/>
    <w:rsid w:val="00FC64C7"/>
    <w:rsid w:val="00FC64DB"/>
    <w:rsid w:val="00FD07BA"/>
    <w:rsid w:val="00FE1DA2"/>
    <w:rsid w:val="00FE6D75"/>
    <w:rsid w:val="00FF3A44"/>
    <w:rsid w:val="00FF5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D3232"/>
  <w15:docId w15:val="{B5F7724B-21C4-4295-B902-4DACA2F43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
      <w:ind w:left="2299" w:right="2213"/>
      <w:jc w:val="center"/>
      <w:outlineLvl w:val="0"/>
    </w:pPr>
    <w:rPr>
      <w:b/>
      <w:bCs/>
      <w:sz w:val="30"/>
      <w:szCs w:val="30"/>
    </w:rPr>
  </w:style>
  <w:style w:type="paragraph" w:styleId="Heading2">
    <w:name w:val="heading 2"/>
    <w:basedOn w:val="Normal"/>
    <w:uiPriority w:val="9"/>
    <w:unhideWhenUsed/>
    <w:qFormat/>
    <w:pPr>
      <w:spacing w:before="65"/>
      <w:ind w:left="2332" w:right="1445"/>
      <w:jc w:val="center"/>
      <w:outlineLvl w:val="1"/>
    </w:pPr>
    <w:rPr>
      <w:b/>
      <w:bCs/>
      <w:sz w:val="28"/>
      <w:szCs w:val="28"/>
      <w:u w:val="single" w:color="000000"/>
    </w:rPr>
  </w:style>
  <w:style w:type="paragraph" w:styleId="Heading3">
    <w:name w:val="heading 3"/>
    <w:basedOn w:val="Normal"/>
    <w:uiPriority w:val="9"/>
    <w:unhideWhenUsed/>
    <w:qFormat/>
    <w:pPr>
      <w:ind w:left="120"/>
      <w:outlineLvl w:val="2"/>
    </w:pPr>
    <w:rPr>
      <w:b/>
      <w:bCs/>
    </w:rPr>
  </w:style>
  <w:style w:type="paragraph" w:styleId="Heading4">
    <w:name w:val="heading 4"/>
    <w:basedOn w:val="Normal"/>
    <w:uiPriority w:val="9"/>
    <w:unhideWhenUsed/>
    <w:qFormat/>
    <w:pPr>
      <w:spacing w:before="174"/>
      <w:ind w:left="2299" w:right="2213"/>
      <w:jc w:val="center"/>
      <w:outlineLvl w:val="3"/>
    </w:pPr>
  </w:style>
  <w:style w:type="paragraph" w:styleId="Heading5">
    <w:name w:val="heading 5"/>
    <w:basedOn w:val="Normal"/>
    <w:uiPriority w:val="9"/>
    <w:unhideWhenUsed/>
    <w:qFormat/>
    <w:pPr>
      <w:ind w:left="386"/>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44"/>
      <w:ind w:left="126" w:hanging="7"/>
    </w:pPr>
    <w:rPr>
      <w:b/>
      <w:bCs/>
      <w:sz w:val="34"/>
      <w:szCs w:val="34"/>
    </w:rPr>
  </w:style>
  <w:style w:type="paragraph" w:styleId="ListParagraph">
    <w:name w:val="List Paragraph"/>
    <w:basedOn w:val="Normal"/>
    <w:uiPriority w:val="1"/>
    <w:qFormat/>
    <w:pPr>
      <w:ind w:left="1106" w:hanging="721"/>
    </w:pPr>
  </w:style>
  <w:style w:type="paragraph" w:customStyle="1" w:styleId="TableParagraph">
    <w:name w:val="Table Paragraph"/>
    <w:basedOn w:val="Normal"/>
    <w:uiPriority w:val="1"/>
    <w:qFormat/>
    <w:pPr>
      <w:spacing w:before="2"/>
      <w:ind w:left="117"/>
    </w:pPr>
  </w:style>
  <w:style w:type="character" w:styleId="CommentReference">
    <w:name w:val="annotation reference"/>
    <w:basedOn w:val="DefaultParagraphFont"/>
    <w:uiPriority w:val="99"/>
    <w:semiHidden/>
    <w:unhideWhenUsed/>
    <w:rsid w:val="006A1D2F"/>
    <w:rPr>
      <w:sz w:val="16"/>
      <w:szCs w:val="16"/>
    </w:rPr>
  </w:style>
  <w:style w:type="paragraph" w:styleId="CommentText">
    <w:name w:val="annotation text"/>
    <w:basedOn w:val="Normal"/>
    <w:link w:val="CommentTextChar"/>
    <w:uiPriority w:val="99"/>
    <w:unhideWhenUsed/>
    <w:rsid w:val="006A1D2F"/>
    <w:rPr>
      <w:sz w:val="20"/>
      <w:szCs w:val="20"/>
    </w:rPr>
  </w:style>
  <w:style w:type="character" w:customStyle="1" w:styleId="CommentTextChar">
    <w:name w:val="Comment Text Char"/>
    <w:basedOn w:val="DefaultParagraphFont"/>
    <w:link w:val="CommentText"/>
    <w:uiPriority w:val="99"/>
    <w:rsid w:val="006A1D2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A1D2F"/>
    <w:rPr>
      <w:b/>
      <w:bCs/>
    </w:rPr>
  </w:style>
  <w:style w:type="character" w:customStyle="1" w:styleId="CommentSubjectChar">
    <w:name w:val="Comment Subject Char"/>
    <w:basedOn w:val="CommentTextChar"/>
    <w:link w:val="CommentSubject"/>
    <w:uiPriority w:val="99"/>
    <w:semiHidden/>
    <w:rsid w:val="006A1D2F"/>
    <w:rPr>
      <w:rFonts w:ascii="Arial" w:eastAsia="Arial" w:hAnsi="Arial" w:cs="Arial"/>
      <w:b/>
      <w:bCs/>
      <w:sz w:val="20"/>
      <w:szCs w:val="20"/>
    </w:rPr>
  </w:style>
  <w:style w:type="paragraph" w:styleId="Header">
    <w:name w:val="header"/>
    <w:basedOn w:val="Normal"/>
    <w:link w:val="HeaderChar"/>
    <w:uiPriority w:val="99"/>
    <w:unhideWhenUsed/>
    <w:rsid w:val="00FC64DB"/>
    <w:pPr>
      <w:tabs>
        <w:tab w:val="center" w:pos="4680"/>
        <w:tab w:val="right" w:pos="9360"/>
      </w:tabs>
    </w:pPr>
  </w:style>
  <w:style w:type="character" w:customStyle="1" w:styleId="HeaderChar">
    <w:name w:val="Header Char"/>
    <w:basedOn w:val="DefaultParagraphFont"/>
    <w:link w:val="Header"/>
    <w:uiPriority w:val="99"/>
    <w:rsid w:val="00FC64DB"/>
    <w:rPr>
      <w:rFonts w:ascii="Arial" w:eastAsia="Arial" w:hAnsi="Arial" w:cs="Arial"/>
    </w:rPr>
  </w:style>
  <w:style w:type="paragraph" w:styleId="Footer">
    <w:name w:val="footer"/>
    <w:basedOn w:val="Normal"/>
    <w:link w:val="FooterChar"/>
    <w:uiPriority w:val="99"/>
    <w:unhideWhenUsed/>
    <w:rsid w:val="00FC64DB"/>
    <w:pPr>
      <w:tabs>
        <w:tab w:val="center" w:pos="4680"/>
        <w:tab w:val="right" w:pos="9360"/>
      </w:tabs>
    </w:pPr>
  </w:style>
  <w:style w:type="character" w:customStyle="1" w:styleId="FooterChar">
    <w:name w:val="Footer Char"/>
    <w:basedOn w:val="DefaultParagraphFont"/>
    <w:link w:val="Footer"/>
    <w:uiPriority w:val="99"/>
    <w:rsid w:val="00FC64DB"/>
    <w:rPr>
      <w:rFonts w:ascii="Arial" w:eastAsia="Arial" w:hAnsi="Arial" w:cs="Arial"/>
    </w:rPr>
  </w:style>
  <w:style w:type="paragraph" w:styleId="Revision">
    <w:name w:val="Revision"/>
    <w:hidden/>
    <w:uiPriority w:val="99"/>
    <w:semiHidden/>
    <w:rsid w:val="00380FF7"/>
    <w:pPr>
      <w:widowControl/>
      <w:autoSpaceDE/>
      <w:autoSpaceDN/>
    </w:pPr>
    <w:rPr>
      <w:rFonts w:ascii="Arial" w:eastAsia="Arial" w:hAnsi="Arial" w:cs="Arial"/>
    </w:rPr>
  </w:style>
  <w:style w:type="character" w:styleId="Hyperlink">
    <w:name w:val="Hyperlink"/>
    <w:basedOn w:val="DefaultParagraphFont"/>
    <w:uiPriority w:val="99"/>
    <w:unhideWhenUsed/>
    <w:rsid w:val="00101D83"/>
    <w:rPr>
      <w:color w:val="0000FF" w:themeColor="hyperlink"/>
      <w:u w:val="single"/>
    </w:rPr>
  </w:style>
  <w:style w:type="character" w:styleId="UnresolvedMention">
    <w:name w:val="Unresolved Mention"/>
    <w:basedOn w:val="DefaultParagraphFont"/>
    <w:uiPriority w:val="99"/>
    <w:semiHidden/>
    <w:unhideWhenUsed/>
    <w:rsid w:val="00101D83"/>
    <w:rPr>
      <w:color w:val="605E5C"/>
      <w:shd w:val="clear" w:color="auto" w:fill="E1DFDD"/>
    </w:rPr>
  </w:style>
  <w:style w:type="character" w:styleId="FollowedHyperlink">
    <w:name w:val="FollowedHyperlink"/>
    <w:basedOn w:val="DefaultParagraphFont"/>
    <w:uiPriority w:val="99"/>
    <w:semiHidden/>
    <w:unhideWhenUsed/>
    <w:rsid w:val="00101D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3199">
      <w:bodyDiv w:val="1"/>
      <w:marLeft w:val="0"/>
      <w:marRight w:val="0"/>
      <w:marTop w:val="0"/>
      <w:marBottom w:val="0"/>
      <w:divBdr>
        <w:top w:val="none" w:sz="0" w:space="0" w:color="auto"/>
        <w:left w:val="none" w:sz="0" w:space="0" w:color="auto"/>
        <w:bottom w:val="none" w:sz="0" w:space="0" w:color="auto"/>
        <w:right w:val="none" w:sz="0" w:space="0" w:color="auto"/>
      </w:divBdr>
    </w:div>
    <w:div w:id="830876732">
      <w:bodyDiv w:val="1"/>
      <w:marLeft w:val="0"/>
      <w:marRight w:val="0"/>
      <w:marTop w:val="0"/>
      <w:marBottom w:val="0"/>
      <w:divBdr>
        <w:top w:val="none" w:sz="0" w:space="0" w:color="auto"/>
        <w:left w:val="none" w:sz="0" w:space="0" w:color="auto"/>
        <w:bottom w:val="none" w:sz="0" w:space="0" w:color="auto"/>
        <w:right w:val="none" w:sz="0" w:space="0" w:color="auto"/>
      </w:divBdr>
    </w:div>
    <w:div w:id="1063067080">
      <w:bodyDiv w:val="1"/>
      <w:marLeft w:val="0"/>
      <w:marRight w:val="0"/>
      <w:marTop w:val="0"/>
      <w:marBottom w:val="0"/>
      <w:divBdr>
        <w:top w:val="none" w:sz="0" w:space="0" w:color="auto"/>
        <w:left w:val="none" w:sz="0" w:space="0" w:color="auto"/>
        <w:bottom w:val="none" w:sz="0" w:space="0" w:color="auto"/>
        <w:right w:val="none" w:sz="0" w:space="0" w:color="auto"/>
      </w:divBdr>
    </w:div>
    <w:div w:id="1443064378">
      <w:bodyDiv w:val="1"/>
      <w:marLeft w:val="0"/>
      <w:marRight w:val="0"/>
      <w:marTop w:val="0"/>
      <w:marBottom w:val="0"/>
      <w:divBdr>
        <w:top w:val="none" w:sz="0" w:space="0" w:color="auto"/>
        <w:left w:val="none" w:sz="0" w:space="0" w:color="auto"/>
        <w:bottom w:val="none" w:sz="0" w:space="0" w:color="auto"/>
        <w:right w:val="none" w:sz="0" w:space="0" w:color="auto"/>
      </w:divBdr>
    </w:div>
    <w:div w:id="2014721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alers.garmin.com/drc" TargetMode="External"/><Relationship Id="rId18" Type="http://schemas.openxmlformats.org/officeDocument/2006/relationships/hyperlink" Target="https://jlaudio.zendesk.com/hc/en-us/articles/204374400-Request-Replacement-Parts"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dealers.garmin.com/drc/index.jspx" TargetMode="External"/><Relationship Id="rId17" Type="http://schemas.openxmlformats.org/officeDocument/2006/relationships/hyperlink" Target="https://support.garmin.com/en-G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rinedts.europe@garmin.co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garmin.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laudio.zendesk.com/hc/en-us/articles/204374400-Request-Replacement-Parts" TargetMode="External"/><Relationship Id="rId23" Type="http://schemas.openxmlformats.org/officeDocument/2006/relationships/footer" Target="footer1.xml"/><Relationship Id="rId10" Type="http://schemas.openxmlformats.org/officeDocument/2006/relationships/hyperlink" Target="https://www.garmin.com/en-US/p/573254"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ealers.garmin.com/drc" TargetMode="External"/><Relationship Id="rId14" Type="http://schemas.openxmlformats.org/officeDocument/2006/relationships/hyperlink" Target="https://support.garmin.com/en-US/"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8D8E4-F9D9-45FB-BA76-449386537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3164</Words>
  <Characters>18039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Garmin Intl</Company>
  <LinksUpToDate>false</LinksUpToDate>
  <CharactersWithSpaces>21161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Coffman, Zach</dc:creator>
  <cp:keywords/>
  <dc:description/>
  <cp:lastModifiedBy>Coffman, Zach</cp:lastModifiedBy>
  <cp:revision>3</cp:revision>
  <dcterms:created xsi:type="dcterms:W3CDTF">2025-02-21T14:34:00Z</dcterms:created>
  <dcterms:modified xsi:type="dcterms:W3CDTF">2025-02-21T14:35:00Z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2022-06-29T00:00:00Z</vt:filetime>
  </property>
  <property fmtid="{D5CDD505-2E9C-101B-9397-08002B2CF9AE}" pid="3" name="Creator">
    <vt:lpwstr>Adobe InDesign 17.3 (Windows)</vt:lpwstr>
  </property>
  <property fmtid="{D5CDD505-2E9C-101B-9397-08002B2CF9AE}" pid="4" name="LastSaved">
    <vt:filetime>2022-07-11T00:00:00Z</vt:filetime>
  </property>
  <property fmtid="{D5CDD505-2E9C-101B-9397-08002B2CF9AE}" pid="5" name="Producer">
    <vt:lpwstr>Adobe PDF Library 16.0.7</vt:lpwstr>
  </property>
  <property fmtid="{D5CDD505-2E9C-101B-9397-08002B2CF9AE}" pid="6" name="MSIP_Label_f3ff6d80-3782-4df6-bf6c-659f84558040_Enabled">
    <vt:lpwstr>true</vt:lpwstr>
  </property>
  <property fmtid="{D5CDD505-2E9C-101B-9397-08002B2CF9AE}" pid="7" name="MSIP_Label_f3ff6d80-3782-4df6-bf6c-659f84558040_SetDate">
    <vt:lpwstr>2023-01-18T18:10:35Z</vt:lpwstr>
  </property>
  <property fmtid="{D5CDD505-2E9C-101B-9397-08002B2CF9AE}" pid="8" name="MSIP_Label_f3ff6d80-3782-4df6-bf6c-659f84558040_Method">
    <vt:lpwstr>Standard</vt:lpwstr>
  </property>
  <property fmtid="{D5CDD505-2E9C-101B-9397-08002B2CF9AE}" pid="9" name="MSIP_Label_f3ff6d80-3782-4df6-bf6c-659f84558040_Name">
    <vt:lpwstr>f3ff6d80-3782-4df6-bf6c-659f84558040</vt:lpwstr>
  </property>
  <property fmtid="{D5CDD505-2E9C-101B-9397-08002B2CF9AE}" pid="10" name="MSIP_Label_f3ff6d80-3782-4df6-bf6c-659f84558040_SiteId">
    <vt:lpwstr>38d0d425-ba52-4c0a-a03e-2a65c8e82e2d</vt:lpwstr>
  </property>
  <property fmtid="{D5CDD505-2E9C-101B-9397-08002B2CF9AE}" pid="11" name="MSIP_Label_f3ff6d80-3782-4df6-bf6c-659f84558040_ActionId">
    <vt:lpwstr>561f3c6a-9cc8-46a9-877a-e3f342c9f8cd</vt:lpwstr>
  </property>
  <property fmtid="{D5CDD505-2E9C-101B-9397-08002B2CF9AE}" pid="12" name="MSIP_Label_f3ff6d80-3782-4df6-bf6c-659f84558040_ContentBits">
    <vt:lpwstr>0</vt:lpwstr>
  </property>
</Properties>
</file>