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21" w:type="dxa"/>
        <w:tblInd w:w="1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17"/>
        <w:gridCol w:w="1526"/>
        <w:gridCol w:w="2583"/>
        <w:gridCol w:w="4396"/>
        <w:gridCol w:w="699"/>
      </w:tblGrid>
      <w:tr w:rsidR="008445BB" w:rsidRPr="00BE3078" w14:paraId="700D73F0" w14:textId="77777777" w:rsidTr="008E1567">
        <w:trPr>
          <w:trHeight w:val="265"/>
        </w:trPr>
        <w:tc>
          <w:tcPr>
            <w:tcW w:w="5726" w:type="dxa"/>
            <w:gridSpan w:val="3"/>
            <w:vMerge w:val="restart"/>
          </w:tcPr>
          <w:p w14:paraId="3303D3A4" w14:textId="77777777" w:rsidR="008445BB" w:rsidRPr="00BE3078" w:rsidRDefault="003A6C9F" w:rsidP="00431CCA">
            <w:pPr>
              <w:widowControl w:val="0"/>
              <w:tabs>
                <w:tab w:val="right" w:leader="dot" w:pos="3544"/>
              </w:tabs>
              <w:overflowPunct w:val="0"/>
              <w:autoSpaceDE w:val="0"/>
              <w:autoSpaceDN w:val="0"/>
              <w:adjustRightInd w:val="0"/>
              <w:spacing w:before="80" w:after="80"/>
              <w:rPr>
                <w:rFonts w:ascii="Tahoma" w:hAnsi="Tahoma" w:cs="Tahoma"/>
                <w:b/>
                <w:bCs/>
                <w:i/>
                <w:iCs/>
                <w:color w:val="FF0000"/>
                <w:sz w:val="20"/>
                <w:szCs w:val="20"/>
                <w:lang w:val="en-US"/>
              </w:rPr>
            </w:pPr>
            <w:r>
              <w:rPr>
                <w:rFonts w:ascii="Tahoma" w:hAnsi="Tahoma" w:cs="Tahoma"/>
                <w:b/>
                <w:bCs/>
                <w:i/>
                <w:iCs/>
                <w:noProof/>
                <w:color w:val="FF0000"/>
                <w:sz w:val="20"/>
                <w:szCs w:val="20"/>
              </w:rPr>
              <w:drawing>
                <wp:anchor distT="0" distB="0" distL="114300" distR="114300" simplePos="0" relativeHeight="251651584" behindDoc="0" locked="0" layoutInCell="1" allowOverlap="1" wp14:anchorId="0A278065" wp14:editId="28755E69">
                  <wp:simplePos x="0" y="0"/>
                  <wp:positionH relativeFrom="column">
                    <wp:posOffset>128270</wp:posOffset>
                  </wp:positionH>
                  <wp:positionV relativeFrom="paragraph">
                    <wp:posOffset>104775</wp:posOffset>
                  </wp:positionV>
                  <wp:extent cx="3017520" cy="470535"/>
                  <wp:effectExtent l="0" t="0" r="0" b="5715"/>
                  <wp:wrapNone/>
                  <wp:docPr id="151" name="Immagine 2" descr="logoPa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Patr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7520" cy="470535"/>
                          </a:xfrm>
                          <a:prstGeom prst="rect">
                            <a:avLst/>
                          </a:prstGeom>
                          <a:noFill/>
                          <a:ln>
                            <a:noFill/>
                          </a:ln>
                        </pic:spPr>
                      </pic:pic>
                    </a:graphicData>
                  </a:graphic>
                </wp:anchor>
              </w:drawing>
            </w:r>
          </w:p>
        </w:tc>
        <w:tc>
          <w:tcPr>
            <w:tcW w:w="4396" w:type="dxa"/>
            <w:vMerge w:val="restart"/>
            <w:tcBorders>
              <w:right w:val="single" w:sz="4" w:space="0" w:color="auto"/>
            </w:tcBorders>
            <w:vAlign w:val="center"/>
          </w:tcPr>
          <w:p w14:paraId="34DAFAA5" w14:textId="77777777" w:rsidR="0008484D" w:rsidRDefault="0008484D" w:rsidP="0008484D">
            <w:pPr>
              <w:widowControl w:val="0"/>
              <w:tabs>
                <w:tab w:val="right" w:leader="dot" w:pos="3544"/>
              </w:tabs>
              <w:overflowPunct w:val="0"/>
              <w:autoSpaceDE w:val="0"/>
              <w:autoSpaceDN w:val="0"/>
              <w:adjustRightInd w:val="0"/>
              <w:spacing w:before="80" w:after="80"/>
              <w:jc w:val="center"/>
              <w:rPr>
                <w:rFonts w:ascii="Tahoma" w:hAnsi="Tahoma" w:cs="Tahoma"/>
                <w:b/>
                <w:bCs/>
                <w:color w:val="0000FF"/>
                <w:kern w:val="30"/>
                <w:sz w:val="32"/>
                <w:szCs w:val="40"/>
              </w:rPr>
            </w:pPr>
            <w:r>
              <w:rPr>
                <w:rFonts w:ascii="Tahoma" w:hAnsi="Tahoma" w:cs="Tahoma"/>
                <w:b/>
                <w:bCs/>
                <w:color w:val="0000FF"/>
                <w:kern w:val="30"/>
                <w:sz w:val="32"/>
                <w:szCs w:val="40"/>
              </w:rPr>
              <w:t>FITTING</w:t>
            </w:r>
          </w:p>
          <w:p w14:paraId="4FCE4B08" w14:textId="77777777" w:rsidR="008445BB" w:rsidRPr="0008484D" w:rsidRDefault="0008484D" w:rsidP="0008484D">
            <w:pPr>
              <w:widowControl w:val="0"/>
              <w:tabs>
                <w:tab w:val="right" w:leader="dot" w:pos="3544"/>
              </w:tabs>
              <w:overflowPunct w:val="0"/>
              <w:autoSpaceDE w:val="0"/>
              <w:autoSpaceDN w:val="0"/>
              <w:adjustRightInd w:val="0"/>
              <w:spacing w:before="80" w:after="80"/>
              <w:jc w:val="center"/>
              <w:rPr>
                <w:rFonts w:ascii="Tahoma" w:hAnsi="Tahoma" w:cs="Tahoma"/>
                <w:b/>
                <w:bCs/>
                <w:color w:val="0000FF"/>
                <w:kern w:val="30"/>
                <w:sz w:val="32"/>
                <w:szCs w:val="40"/>
              </w:rPr>
            </w:pPr>
            <w:r>
              <w:rPr>
                <w:rFonts w:ascii="Tahoma" w:hAnsi="Tahoma" w:cs="Tahoma"/>
                <w:b/>
                <w:bCs/>
                <w:color w:val="0000FF"/>
                <w:kern w:val="30"/>
                <w:sz w:val="32"/>
                <w:szCs w:val="40"/>
              </w:rPr>
              <w:t>INSTRUCTION</w:t>
            </w:r>
          </w:p>
        </w:tc>
        <w:tc>
          <w:tcPr>
            <w:tcW w:w="699" w:type="dxa"/>
            <w:tcBorders>
              <w:top w:val="double" w:sz="4" w:space="0" w:color="auto"/>
              <w:left w:val="single" w:sz="4" w:space="0" w:color="auto"/>
              <w:bottom w:val="single" w:sz="4" w:space="0" w:color="auto"/>
              <w:right w:val="double" w:sz="4" w:space="0" w:color="auto"/>
            </w:tcBorders>
            <w:vAlign w:val="center"/>
          </w:tcPr>
          <w:p w14:paraId="38214980" w14:textId="77777777" w:rsidR="008445BB" w:rsidRPr="0041149D" w:rsidRDefault="008445BB" w:rsidP="008E1567">
            <w:pPr>
              <w:widowControl w:val="0"/>
              <w:tabs>
                <w:tab w:val="right" w:leader="dot" w:pos="3544"/>
              </w:tabs>
              <w:overflowPunct w:val="0"/>
              <w:autoSpaceDE w:val="0"/>
              <w:autoSpaceDN w:val="0"/>
              <w:adjustRightInd w:val="0"/>
              <w:ind w:left="-108"/>
              <w:jc w:val="center"/>
              <w:rPr>
                <w:rFonts w:ascii="Tahoma" w:hAnsi="Tahoma" w:cs="Tahoma"/>
                <w:b/>
                <w:bCs/>
                <w:iCs/>
                <w:color w:val="FF0000"/>
                <w:sz w:val="20"/>
                <w:szCs w:val="20"/>
                <w:lang w:val="en-US"/>
              </w:rPr>
            </w:pPr>
            <w:r w:rsidRPr="0041149D">
              <w:rPr>
                <w:rFonts w:ascii="Tahoma" w:hAnsi="Tahoma" w:cs="Tahoma"/>
                <w:b/>
                <w:bCs/>
                <w:iCs/>
                <w:color w:val="FF0000"/>
                <w:sz w:val="16"/>
                <w:szCs w:val="20"/>
                <w:lang w:val="en-US"/>
              </w:rPr>
              <w:t>Rev.</w:t>
            </w:r>
            <w:r w:rsidR="00340F27">
              <w:rPr>
                <w:rFonts w:ascii="Tahoma" w:hAnsi="Tahoma" w:cs="Tahoma"/>
                <w:b/>
                <w:bCs/>
                <w:iCs/>
                <w:color w:val="FF0000"/>
                <w:sz w:val="16"/>
                <w:szCs w:val="20"/>
                <w:lang w:val="en-US"/>
              </w:rPr>
              <w:t xml:space="preserve"> </w:t>
            </w:r>
            <w:r w:rsidR="00593600">
              <w:rPr>
                <w:rFonts w:ascii="Tahoma" w:hAnsi="Tahoma" w:cs="Tahoma"/>
                <w:b/>
                <w:bCs/>
                <w:iCs/>
                <w:color w:val="FF0000"/>
                <w:sz w:val="16"/>
                <w:szCs w:val="20"/>
                <w:lang w:val="en-US"/>
              </w:rPr>
              <w:t>1</w:t>
            </w:r>
          </w:p>
        </w:tc>
      </w:tr>
      <w:tr w:rsidR="008445BB" w:rsidRPr="00BE3078" w14:paraId="34EBEBAD" w14:textId="77777777" w:rsidTr="008E1567">
        <w:trPr>
          <w:trHeight w:val="476"/>
        </w:trPr>
        <w:tc>
          <w:tcPr>
            <w:tcW w:w="5726" w:type="dxa"/>
            <w:gridSpan w:val="3"/>
            <w:vMerge/>
            <w:tcBorders>
              <w:bottom w:val="double" w:sz="4" w:space="0" w:color="auto"/>
            </w:tcBorders>
          </w:tcPr>
          <w:p w14:paraId="4F25A01E" w14:textId="77777777" w:rsidR="008445BB" w:rsidRDefault="008445BB" w:rsidP="00431CCA">
            <w:pPr>
              <w:widowControl w:val="0"/>
              <w:tabs>
                <w:tab w:val="right" w:leader="dot" w:pos="3544"/>
              </w:tabs>
              <w:overflowPunct w:val="0"/>
              <w:autoSpaceDE w:val="0"/>
              <w:autoSpaceDN w:val="0"/>
              <w:adjustRightInd w:val="0"/>
              <w:spacing w:before="80" w:after="80"/>
              <w:rPr>
                <w:rFonts w:ascii="Tahoma" w:hAnsi="Tahoma" w:cs="Tahoma"/>
                <w:b/>
                <w:bCs/>
                <w:i/>
                <w:iCs/>
                <w:noProof/>
                <w:color w:val="FF0000"/>
                <w:sz w:val="20"/>
                <w:szCs w:val="20"/>
              </w:rPr>
            </w:pPr>
          </w:p>
        </w:tc>
        <w:tc>
          <w:tcPr>
            <w:tcW w:w="4396" w:type="dxa"/>
            <w:vMerge/>
            <w:tcBorders>
              <w:bottom w:val="double" w:sz="4" w:space="0" w:color="auto"/>
              <w:right w:val="single" w:sz="4" w:space="0" w:color="FFFFFF"/>
            </w:tcBorders>
            <w:vAlign w:val="center"/>
          </w:tcPr>
          <w:p w14:paraId="717C8852" w14:textId="77777777" w:rsidR="008445BB" w:rsidRPr="004D046A" w:rsidRDefault="008445BB" w:rsidP="00431CCA">
            <w:pPr>
              <w:widowControl w:val="0"/>
              <w:tabs>
                <w:tab w:val="right" w:leader="dot" w:pos="3544"/>
              </w:tabs>
              <w:overflowPunct w:val="0"/>
              <w:autoSpaceDE w:val="0"/>
              <w:autoSpaceDN w:val="0"/>
              <w:adjustRightInd w:val="0"/>
              <w:spacing w:before="80" w:after="80"/>
              <w:jc w:val="center"/>
              <w:rPr>
                <w:rFonts w:ascii="Tahoma" w:hAnsi="Tahoma" w:cs="Tahoma"/>
                <w:b/>
                <w:bCs/>
                <w:color w:val="0000FF"/>
                <w:kern w:val="30"/>
                <w:sz w:val="32"/>
                <w:szCs w:val="40"/>
              </w:rPr>
            </w:pPr>
          </w:p>
        </w:tc>
        <w:tc>
          <w:tcPr>
            <w:tcW w:w="699" w:type="dxa"/>
            <w:tcBorders>
              <w:top w:val="single" w:sz="4" w:space="0" w:color="auto"/>
              <w:left w:val="single" w:sz="4" w:space="0" w:color="FFFFFF"/>
              <w:bottom w:val="double" w:sz="4" w:space="0" w:color="auto"/>
            </w:tcBorders>
            <w:vAlign w:val="center"/>
          </w:tcPr>
          <w:p w14:paraId="5186A16E" w14:textId="77777777" w:rsidR="008445BB" w:rsidRDefault="008445BB" w:rsidP="00431CCA">
            <w:pPr>
              <w:widowControl w:val="0"/>
              <w:tabs>
                <w:tab w:val="right" w:leader="dot" w:pos="3544"/>
              </w:tabs>
              <w:overflowPunct w:val="0"/>
              <w:autoSpaceDE w:val="0"/>
              <w:autoSpaceDN w:val="0"/>
              <w:adjustRightInd w:val="0"/>
              <w:spacing w:before="80" w:after="80"/>
              <w:jc w:val="center"/>
              <w:rPr>
                <w:rFonts w:ascii="Tahoma" w:hAnsi="Tahoma" w:cs="Tahoma"/>
                <w:b/>
                <w:bCs/>
                <w:i/>
                <w:iCs/>
                <w:color w:val="FF0000"/>
                <w:sz w:val="20"/>
                <w:szCs w:val="20"/>
                <w:lang w:val="en-US"/>
              </w:rPr>
            </w:pPr>
          </w:p>
        </w:tc>
      </w:tr>
      <w:tr w:rsidR="008445BB" w:rsidRPr="00A355C7" w14:paraId="47633191" w14:textId="77777777" w:rsidTr="002F65B3">
        <w:trPr>
          <w:trHeight w:val="849"/>
        </w:trPr>
        <w:tc>
          <w:tcPr>
            <w:tcW w:w="5726" w:type="dxa"/>
            <w:gridSpan w:val="3"/>
            <w:tcBorders>
              <w:top w:val="double" w:sz="4" w:space="0" w:color="auto"/>
            </w:tcBorders>
          </w:tcPr>
          <w:p w14:paraId="59BD2935" w14:textId="77777777" w:rsidR="008445BB" w:rsidRDefault="008445BB" w:rsidP="00431CCA">
            <w:pPr>
              <w:widowControl w:val="0"/>
              <w:tabs>
                <w:tab w:val="right" w:leader="dot" w:pos="3544"/>
              </w:tabs>
              <w:overflowPunct w:val="0"/>
              <w:autoSpaceDE w:val="0"/>
              <w:autoSpaceDN w:val="0"/>
              <w:adjustRightInd w:val="0"/>
              <w:spacing w:before="80" w:after="80"/>
              <w:rPr>
                <w:rFonts w:ascii="Tahoma" w:hAnsi="Tahoma" w:cs="Tahoma"/>
                <w:b/>
                <w:bCs/>
                <w:i/>
                <w:iCs/>
                <w:smallCaps/>
                <w:sz w:val="40"/>
                <w:szCs w:val="48"/>
                <w:lang w:val="en-US"/>
              </w:rPr>
            </w:pPr>
            <w:r w:rsidRPr="00BE3078">
              <w:rPr>
                <w:rFonts w:ascii="Tahoma" w:hAnsi="Tahoma" w:cs="Tahoma"/>
                <w:b/>
                <w:bCs/>
                <w:i/>
                <w:iCs/>
                <w:color w:val="FF0000"/>
                <w:sz w:val="36"/>
                <w:szCs w:val="40"/>
                <w:lang w:val="en-US"/>
              </w:rPr>
              <w:t>Can Bus:</w:t>
            </w:r>
            <w:r w:rsidRPr="00BE3078">
              <w:rPr>
                <w:rFonts w:ascii="Tahoma" w:hAnsi="Tahoma" w:cs="Tahoma"/>
                <w:b/>
                <w:bCs/>
                <w:i/>
                <w:iCs/>
                <w:smallCaps/>
                <w:sz w:val="40"/>
                <w:szCs w:val="48"/>
                <w:lang w:val="en-US"/>
              </w:rPr>
              <w:t xml:space="preserve"> </w:t>
            </w:r>
            <w:r>
              <w:rPr>
                <w:rFonts w:ascii="Tahoma" w:hAnsi="Tahoma" w:cs="Tahoma"/>
                <w:b/>
                <w:bCs/>
                <w:i/>
                <w:iCs/>
                <w:smallCaps/>
                <w:sz w:val="40"/>
                <w:szCs w:val="48"/>
                <w:lang w:val="en-US"/>
              </w:rPr>
              <w:t xml:space="preserve"> </w:t>
            </w:r>
          </w:p>
          <w:p w14:paraId="48E2BC88" w14:textId="77777777" w:rsidR="008445BB" w:rsidRPr="000B2A74" w:rsidRDefault="00340F27" w:rsidP="00340F27">
            <w:pPr>
              <w:spacing w:before="60" w:after="60"/>
              <w:rPr>
                <w:rFonts w:ascii="Tahoma" w:hAnsi="Tahoma" w:cs="Tahoma"/>
                <w:b/>
                <w:bCs/>
                <w:iCs/>
                <w:color w:val="FF0000"/>
                <w:sz w:val="36"/>
                <w:szCs w:val="40"/>
                <w:lang w:val="en-US"/>
              </w:rPr>
            </w:pPr>
            <w:r>
              <w:rPr>
                <w:rFonts w:ascii="Tahoma" w:hAnsi="Tahoma" w:cs="Tahoma"/>
                <w:b/>
                <w:bCs/>
                <w:smallCaps/>
                <w:sz w:val="36"/>
                <w:szCs w:val="48"/>
                <w:lang w:val="en-US"/>
              </w:rPr>
              <w:tab/>
            </w:r>
            <w:r w:rsidR="00C012DA">
              <w:rPr>
                <w:rFonts w:ascii="Tahoma" w:hAnsi="Tahoma" w:cs="Tahoma"/>
                <w:b/>
                <w:bCs/>
                <w:smallCaps/>
                <w:sz w:val="36"/>
                <w:szCs w:val="48"/>
                <w:lang w:val="en-US"/>
              </w:rPr>
              <w:t>Bmw</w:t>
            </w:r>
            <w:r w:rsidR="008445BB" w:rsidRPr="00BF4552">
              <w:rPr>
                <w:rFonts w:ascii="Tahoma" w:hAnsi="Tahoma" w:cs="Tahoma"/>
                <w:b/>
                <w:bCs/>
                <w:smallCaps/>
                <w:sz w:val="36"/>
                <w:szCs w:val="48"/>
                <w:lang w:val="en-US"/>
              </w:rPr>
              <w:t xml:space="preserve"> </w:t>
            </w:r>
            <w:r>
              <w:rPr>
                <w:rFonts w:ascii="Tahoma" w:hAnsi="Tahoma" w:cs="Tahoma"/>
                <w:b/>
                <w:bCs/>
                <w:smallCaps/>
                <w:sz w:val="36"/>
                <w:szCs w:val="48"/>
                <w:lang w:val="en-US"/>
              </w:rPr>
              <w:t>5</w:t>
            </w:r>
            <w:r w:rsidR="00C012DA">
              <w:rPr>
                <w:rFonts w:ascii="Tahoma" w:hAnsi="Tahoma" w:cs="Tahoma"/>
                <w:b/>
                <w:bCs/>
                <w:smallCaps/>
                <w:sz w:val="36"/>
                <w:szCs w:val="48"/>
                <w:lang w:val="en-US"/>
              </w:rPr>
              <w:t xml:space="preserve"> series </w:t>
            </w:r>
            <w:r w:rsidR="009C6778" w:rsidRPr="00A522A9">
              <w:rPr>
                <w:rFonts w:ascii="Tahoma" w:hAnsi="Tahoma" w:cs="Tahoma"/>
                <w:bCs/>
                <w:smallCaps/>
                <w:lang w:val="en-US"/>
              </w:rPr>
              <w:t>(G</w:t>
            </w:r>
            <w:r>
              <w:rPr>
                <w:rFonts w:ascii="Tahoma" w:hAnsi="Tahoma" w:cs="Tahoma"/>
                <w:bCs/>
                <w:smallCaps/>
                <w:lang w:val="en-US"/>
              </w:rPr>
              <w:t>30</w:t>
            </w:r>
            <w:r w:rsidR="009C6778" w:rsidRPr="00A522A9">
              <w:rPr>
                <w:rFonts w:ascii="Tahoma" w:hAnsi="Tahoma" w:cs="Tahoma"/>
                <w:bCs/>
                <w:smallCaps/>
                <w:lang w:val="en-US"/>
              </w:rPr>
              <w:t>)</w:t>
            </w:r>
            <w:r w:rsidR="009C6778">
              <w:rPr>
                <w:rFonts w:ascii="Tahoma" w:hAnsi="Tahoma" w:cs="Tahoma"/>
                <w:bCs/>
                <w:smallCaps/>
                <w:lang w:val="en-US"/>
              </w:rPr>
              <w:t xml:space="preserve"> </w:t>
            </w:r>
            <w:r w:rsidR="008445BB" w:rsidRPr="00C334CA">
              <w:rPr>
                <w:rFonts w:ascii="Tahoma" w:hAnsi="Tahoma" w:cs="Tahoma"/>
                <w:b/>
                <w:bCs/>
                <w:smallCaps/>
                <w:szCs w:val="48"/>
                <w:lang w:val="en-GB"/>
              </w:rPr>
              <w:t>20</w:t>
            </w:r>
            <w:r w:rsidR="00F551A1">
              <w:rPr>
                <w:rFonts w:ascii="Tahoma" w:hAnsi="Tahoma" w:cs="Tahoma"/>
                <w:b/>
                <w:bCs/>
                <w:smallCaps/>
                <w:szCs w:val="48"/>
                <w:lang w:val="en-GB"/>
              </w:rPr>
              <w:t>1</w:t>
            </w:r>
            <w:r>
              <w:rPr>
                <w:rFonts w:ascii="Tahoma" w:hAnsi="Tahoma" w:cs="Tahoma"/>
                <w:b/>
                <w:bCs/>
                <w:smallCaps/>
                <w:szCs w:val="48"/>
                <w:lang w:val="en-GB"/>
              </w:rPr>
              <w:t>7</w:t>
            </w:r>
            <w:r w:rsidR="004D21E3">
              <w:rPr>
                <w:rFonts w:ascii="Tahoma" w:hAnsi="Tahoma" w:cs="Tahoma"/>
                <w:b/>
                <w:bCs/>
                <w:smallCaps/>
                <w:szCs w:val="48"/>
                <w:lang w:val="en-GB"/>
              </w:rPr>
              <w:t xml:space="preserve"> </w:t>
            </w:r>
            <w:r w:rsidR="008445BB" w:rsidRPr="00C334CA">
              <w:rPr>
                <w:rFonts w:ascii="Tahoma" w:hAnsi="Tahoma" w:cs="Tahoma"/>
                <w:b/>
                <w:bCs/>
                <w:smallCaps/>
                <w:szCs w:val="48"/>
                <w:lang w:val="en-GB"/>
              </w:rPr>
              <w:sym w:font="Wingdings" w:char="F0F0"/>
            </w:r>
          </w:p>
        </w:tc>
        <w:tc>
          <w:tcPr>
            <w:tcW w:w="5095" w:type="dxa"/>
            <w:gridSpan w:val="2"/>
            <w:vMerge w:val="restart"/>
            <w:vAlign w:val="center"/>
          </w:tcPr>
          <w:p w14:paraId="3D6784EC" w14:textId="77777777" w:rsidR="008445BB" w:rsidRPr="00A778E3" w:rsidRDefault="00340F27" w:rsidP="00431CCA">
            <w:pPr>
              <w:widowControl w:val="0"/>
              <w:tabs>
                <w:tab w:val="right" w:leader="dot" w:pos="3544"/>
              </w:tabs>
              <w:overflowPunct w:val="0"/>
              <w:autoSpaceDE w:val="0"/>
              <w:autoSpaceDN w:val="0"/>
              <w:adjustRightInd w:val="0"/>
              <w:spacing w:before="80" w:after="80"/>
              <w:jc w:val="center"/>
              <w:rPr>
                <w:noProof/>
                <w:lang w:val="en-US"/>
              </w:rPr>
            </w:pPr>
            <w:r w:rsidRPr="00340F27">
              <w:rPr>
                <w:noProof/>
              </w:rPr>
              <w:drawing>
                <wp:inline distT="0" distB="0" distL="0" distR="0" wp14:anchorId="39B3B311" wp14:editId="3DE9739C">
                  <wp:extent cx="3089799" cy="1397000"/>
                  <wp:effectExtent l="19050" t="0" r="0" b="0"/>
                  <wp:docPr id="6" name="Immagine 4" descr="http://immagini.alvolante.it/sites/default/files/styles/anteprima_lunghezza_640_jpg/public/serie_auto_galleria/bmw_5_ant_0.png?itok=adV1va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magini.alvolante.it/sites/default/files/styles/anteprima_lunghezza_640_jpg/public/serie_auto_galleria/bmw_5_ant_0.png?itok=adV1vadw"/>
                          <pic:cNvPicPr>
                            <a:picLocks noChangeAspect="1" noChangeArrowheads="1"/>
                          </pic:cNvPicPr>
                        </pic:nvPicPr>
                        <pic:blipFill>
                          <a:blip r:embed="rId8" cstate="print"/>
                          <a:srcRect l="1357" t="15020" b="11462"/>
                          <a:stretch>
                            <a:fillRect/>
                          </a:stretch>
                        </pic:blipFill>
                        <pic:spPr bwMode="auto">
                          <a:xfrm>
                            <a:off x="0" y="0"/>
                            <a:ext cx="3089799" cy="1397000"/>
                          </a:xfrm>
                          <a:prstGeom prst="rect">
                            <a:avLst/>
                          </a:prstGeom>
                          <a:noFill/>
                          <a:ln w="9525">
                            <a:noFill/>
                            <a:miter lim="800000"/>
                            <a:headEnd/>
                            <a:tailEnd/>
                          </a:ln>
                        </pic:spPr>
                      </pic:pic>
                    </a:graphicData>
                  </a:graphic>
                </wp:inline>
              </w:drawing>
            </w:r>
          </w:p>
        </w:tc>
      </w:tr>
      <w:tr w:rsidR="008445BB" w:rsidRPr="00BE3078" w14:paraId="0B29FDB2" w14:textId="77777777" w:rsidTr="002F65B3">
        <w:trPr>
          <w:trHeight w:val="236"/>
        </w:trPr>
        <w:tc>
          <w:tcPr>
            <w:tcW w:w="5726" w:type="dxa"/>
            <w:gridSpan w:val="3"/>
          </w:tcPr>
          <w:p w14:paraId="43716DBA" w14:textId="77777777" w:rsidR="008445BB" w:rsidRPr="00A355C7" w:rsidRDefault="008445BB" w:rsidP="0008484D">
            <w:pPr>
              <w:jc w:val="center"/>
              <w:rPr>
                <w:bCs/>
                <w:iCs/>
                <w:sz w:val="36"/>
                <w:szCs w:val="40"/>
              </w:rPr>
            </w:pPr>
            <w:r w:rsidRPr="000B2A74">
              <w:rPr>
                <w:rFonts w:ascii="Tahoma" w:hAnsi="Tahoma" w:cs="Tahoma"/>
                <w:bCs/>
                <w:smallCaps/>
                <w:sz w:val="22"/>
                <w:szCs w:val="28"/>
              </w:rPr>
              <w:t>DIP SWITCH</w:t>
            </w:r>
            <w:r w:rsidR="00D10E37">
              <w:rPr>
                <w:rFonts w:ascii="Tahoma" w:hAnsi="Tahoma" w:cs="Tahoma"/>
                <w:bCs/>
                <w:smallCaps/>
                <w:sz w:val="22"/>
                <w:szCs w:val="28"/>
              </w:rPr>
              <w:t>ES</w:t>
            </w:r>
            <w:r w:rsidRPr="000B2A74">
              <w:rPr>
                <w:rFonts w:ascii="Tahoma" w:hAnsi="Tahoma" w:cs="Tahoma"/>
                <w:bCs/>
                <w:smallCaps/>
                <w:sz w:val="22"/>
                <w:szCs w:val="28"/>
              </w:rPr>
              <w:t xml:space="preserve"> </w:t>
            </w:r>
            <w:r w:rsidR="0008484D">
              <w:rPr>
                <w:rFonts w:ascii="Tahoma" w:hAnsi="Tahoma" w:cs="Tahoma"/>
                <w:bCs/>
                <w:smallCaps/>
                <w:sz w:val="22"/>
                <w:szCs w:val="28"/>
              </w:rPr>
              <w:t>SELECTION &amp;</w:t>
            </w:r>
            <w:r w:rsidRPr="000B2A74">
              <w:rPr>
                <w:rFonts w:ascii="Tahoma" w:hAnsi="Tahoma" w:cs="Tahoma"/>
                <w:bCs/>
                <w:smallCaps/>
                <w:sz w:val="22"/>
                <w:szCs w:val="28"/>
              </w:rPr>
              <w:t xml:space="preserve"> SOFTWARE</w:t>
            </w:r>
          </w:p>
        </w:tc>
        <w:tc>
          <w:tcPr>
            <w:tcW w:w="5095" w:type="dxa"/>
            <w:gridSpan w:val="2"/>
            <w:vMerge/>
          </w:tcPr>
          <w:p w14:paraId="718B618B" w14:textId="77777777" w:rsidR="008445BB" w:rsidRPr="00BE3078" w:rsidRDefault="008445BB" w:rsidP="00431CCA">
            <w:pPr>
              <w:widowControl w:val="0"/>
              <w:tabs>
                <w:tab w:val="right" w:leader="dot" w:pos="3544"/>
              </w:tabs>
              <w:overflowPunct w:val="0"/>
              <w:autoSpaceDE w:val="0"/>
              <w:autoSpaceDN w:val="0"/>
              <w:adjustRightInd w:val="0"/>
              <w:spacing w:before="80" w:after="80"/>
              <w:rPr>
                <w:rFonts w:ascii="Tahoma" w:hAnsi="Tahoma" w:cs="Tahoma"/>
                <w:b/>
                <w:bCs/>
                <w:i/>
                <w:iCs/>
                <w:color w:val="FF0000"/>
                <w:sz w:val="20"/>
                <w:szCs w:val="20"/>
              </w:rPr>
            </w:pPr>
          </w:p>
        </w:tc>
      </w:tr>
      <w:tr w:rsidR="002F65B3" w:rsidRPr="00BE3078" w14:paraId="7B00839E" w14:textId="77777777" w:rsidTr="0044458D">
        <w:trPr>
          <w:trHeight w:val="851"/>
        </w:trPr>
        <w:tc>
          <w:tcPr>
            <w:tcW w:w="1617" w:type="dxa"/>
            <w:vAlign w:val="center"/>
          </w:tcPr>
          <w:p w14:paraId="64F6543A" w14:textId="77777777" w:rsidR="002F65B3" w:rsidRPr="0008484D" w:rsidRDefault="002F65B3" w:rsidP="00D10E37">
            <w:pPr>
              <w:tabs>
                <w:tab w:val="right" w:leader="dot" w:pos="3544"/>
              </w:tabs>
              <w:jc w:val="center"/>
              <w:rPr>
                <w:rFonts w:ascii="Tahoma" w:hAnsi="Tahoma"/>
                <w:b/>
                <w:bCs/>
                <w:i/>
                <w:iCs/>
                <w:sz w:val="16"/>
                <w:szCs w:val="16"/>
                <w:lang w:val="en-GB"/>
              </w:rPr>
            </w:pPr>
            <w:r w:rsidRPr="0008484D">
              <w:rPr>
                <w:rFonts w:ascii="Tahoma" w:hAnsi="Tahoma"/>
                <w:sz w:val="16"/>
                <w:szCs w:val="16"/>
                <w:lang w:val="en-GB"/>
              </w:rPr>
              <w:t xml:space="preserve">From </w:t>
            </w:r>
            <w:r w:rsidRPr="0008484D">
              <w:rPr>
                <w:rFonts w:ascii="Tahoma" w:hAnsi="Tahoma"/>
                <w:b/>
                <w:color w:val="FF0000"/>
                <w:sz w:val="16"/>
                <w:szCs w:val="16"/>
                <w:lang w:val="en-GB"/>
              </w:rPr>
              <w:t xml:space="preserve">LIST </w:t>
            </w:r>
            <w:r>
              <w:rPr>
                <w:rFonts w:ascii="Tahoma" w:hAnsi="Tahoma"/>
                <w:b/>
                <w:color w:val="FF0000"/>
                <w:sz w:val="16"/>
                <w:szCs w:val="16"/>
                <w:lang w:val="en-GB"/>
              </w:rPr>
              <w:t>31</w:t>
            </w:r>
            <w:r w:rsidRPr="0008484D">
              <w:rPr>
                <w:rFonts w:ascii="Tahoma" w:hAnsi="Tahoma"/>
                <w:sz w:val="16"/>
                <w:szCs w:val="16"/>
                <w:lang w:val="en-GB"/>
              </w:rPr>
              <w:t xml:space="preserve"> and </w:t>
            </w:r>
            <w:r>
              <w:rPr>
                <w:rFonts w:ascii="Tahoma" w:hAnsi="Tahoma"/>
                <w:sz w:val="16"/>
                <w:szCs w:val="16"/>
                <w:lang w:val="en-GB"/>
              </w:rPr>
              <w:t>forward</w:t>
            </w:r>
          </w:p>
        </w:tc>
        <w:tc>
          <w:tcPr>
            <w:tcW w:w="1526" w:type="dxa"/>
            <w:vAlign w:val="center"/>
          </w:tcPr>
          <w:p w14:paraId="590A289C" w14:textId="77777777" w:rsidR="002F65B3" w:rsidRDefault="002F65B3" w:rsidP="00D10E37">
            <w:pPr>
              <w:spacing w:before="20" w:after="20"/>
              <w:jc w:val="center"/>
              <w:rPr>
                <w:rFonts w:ascii="Tahoma" w:hAnsi="Tahoma"/>
                <w:sz w:val="16"/>
                <w:szCs w:val="16"/>
                <w:lang w:val="en-GB"/>
              </w:rPr>
            </w:pPr>
            <w:r w:rsidRPr="0008484D">
              <w:rPr>
                <w:rFonts w:ascii="Tahoma" w:hAnsi="Tahoma"/>
                <w:sz w:val="16"/>
                <w:szCs w:val="16"/>
                <w:lang w:val="en-GB"/>
              </w:rPr>
              <w:t>Remote control</w:t>
            </w:r>
          </w:p>
          <w:p w14:paraId="75C4C5F4" w14:textId="77777777" w:rsidR="002F65B3" w:rsidRDefault="002F65B3" w:rsidP="00D10E37">
            <w:pPr>
              <w:spacing w:before="20" w:after="20"/>
              <w:jc w:val="center"/>
              <w:rPr>
                <w:rFonts w:ascii="Tahoma" w:hAnsi="Tahoma"/>
                <w:sz w:val="16"/>
                <w:szCs w:val="16"/>
                <w:lang w:val="en-GB"/>
              </w:rPr>
            </w:pPr>
            <w:r w:rsidRPr="0008484D">
              <w:rPr>
                <w:rFonts w:ascii="Tahoma" w:hAnsi="Tahoma"/>
                <w:sz w:val="16"/>
                <w:szCs w:val="16"/>
                <w:lang w:val="en-GB"/>
              </w:rPr>
              <w:t xml:space="preserve"> &amp;</w:t>
            </w:r>
          </w:p>
          <w:p w14:paraId="18EB2751" w14:textId="77777777" w:rsidR="002F65B3" w:rsidRPr="0008484D" w:rsidRDefault="002F65B3" w:rsidP="00D10E37">
            <w:pPr>
              <w:spacing w:before="20" w:after="20"/>
              <w:jc w:val="center"/>
              <w:rPr>
                <w:rFonts w:ascii="Tahoma" w:hAnsi="Tahoma"/>
                <w:b/>
                <w:bCs/>
                <w:i/>
                <w:iCs/>
                <w:sz w:val="16"/>
                <w:szCs w:val="16"/>
                <w:lang w:val="en-GB"/>
              </w:rPr>
            </w:pPr>
            <w:r>
              <w:rPr>
                <w:rFonts w:ascii="Tahoma" w:hAnsi="Tahoma"/>
                <w:sz w:val="16"/>
                <w:szCs w:val="16"/>
                <w:lang w:val="en-GB"/>
              </w:rPr>
              <w:t>Keyless</w:t>
            </w:r>
          </w:p>
        </w:tc>
        <w:tc>
          <w:tcPr>
            <w:tcW w:w="2583" w:type="dxa"/>
            <w:vAlign w:val="center"/>
          </w:tcPr>
          <w:p w14:paraId="105003B4" w14:textId="77777777" w:rsidR="002F65B3" w:rsidRPr="0008484D" w:rsidRDefault="002F65B3" w:rsidP="00C012DA">
            <w:pPr>
              <w:tabs>
                <w:tab w:val="right" w:leader="dot" w:pos="3544"/>
              </w:tabs>
              <w:jc w:val="center"/>
              <w:rPr>
                <w:rFonts w:ascii="Tahoma" w:hAnsi="Tahoma" w:cs="Tahoma"/>
                <w:bCs/>
                <w:i/>
                <w:iCs/>
                <w:smallCaps/>
                <w:color w:val="FF0000"/>
                <w:spacing w:val="100"/>
                <w:sz w:val="52"/>
                <w:szCs w:val="10"/>
                <w:lang w:val="en-GB"/>
              </w:rPr>
            </w:pPr>
            <w:r w:rsidRPr="0008484D">
              <w:rPr>
                <w:rFonts w:ascii="Tahoma" w:hAnsi="Tahoma" w:cs="Tahoma"/>
                <w:i/>
                <w:smallCaps/>
                <w:noProof/>
                <w:color w:val="FF0000"/>
                <w:spacing w:val="100"/>
                <w:sz w:val="52"/>
                <w:szCs w:val="40"/>
              </w:rPr>
              <w:drawing>
                <wp:inline distT="0" distB="0" distL="0" distR="0" wp14:anchorId="4004F8BF" wp14:editId="19C77F65">
                  <wp:extent cx="260350" cy="273050"/>
                  <wp:effectExtent l="0" t="0" r="6350" b="0"/>
                  <wp:docPr id="10" name="Immagine 57" descr="switch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7" descr="switch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350" cy="273050"/>
                          </a:xfrm>
                          <a:prstGeom prst="rect">
                            <a:avLst/>
                          </a:prstGeom>
                          <a:noFill/>
                          <a:ln>
                            <a:noFill/>
                          </a:ln>
                        </pic:spPr>
                      </pic:pic>
                    </a:graphicData>
                  </a:graphic>
                </wp:inline>
              </w:drawing>
            </w:r>
            <w:r w:rsidRPr="0008484D">
              <w:rPr>
                <w:rFonts w:ascii="Tahoma" w:hAnsi="Tahoma" w:cs="Tahoma"/>
                <w:b/>
                <w:smallCaps/>
                <w:noProof/>
                <w:color w:val="FF0000"/>
                <w:spacing w:val="100"/>
                <w:sz w:val="52"/>
                <w:szCs w:val="40"/>
                <w:lang w:val="en-GB"/>
              </w:rPr>
              <w:t>7</w:t>
            </w:r>
            <w:r w:rsidRPr="0008484D">
              <w:rPr>
                <w:rFonts w:ascii="Tahoma" w:hAnsi="Tahoma" w:cs="Tahoma"/>
                <w:b/>
                <w:bCs/>
                <w:i/>
                <w:iCs/>
                <w:smallCaps/>
                <w:color w:val="FF0000"/>
                <w:spacing w:val="100"/>
                <w:sz w:val="44"/>
                <w:szCs w:val="60"/>
                <w:lang w:val="en-GB"/>
              </w:rPr>
              <w:t xml:space="preserve"> </w:t>
            </w:r>
            <w:r w:rsidRPr="0008484D">
              <w:rPr>
                <w:rFonts w:ascii="Tahoma" w:hAnsi="Tahoma" w:cs="Tahoma"/>
                <w:b/>
                <w:i/>
                <w:smallCaps/>
                <w:noProof/>
                <w:color w:val="FF0000"/>
                <w:spacing w:val="100"/>
                <w:sz w:val="44"/>
                <w:szCs w:val="40"/>
              </w:rPr>
              <w:drawing>
                <wp:inline distT="0" distB="0" distL="0" distR="0" wp14:anchorId="156F0E86" wp14:editId="608CF36F">
                  <wp:extent cx="266700" cy="279400"/>
                  <wp:effectExtent l="0" t="0" r="0" b="6350"/>
                  <wp:docPr id="11" name="Immagine 58" descr="switch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8" descr="switch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279400"/>
                          </a:xfrm>
                          <a:prstGeom prst="rect">
                            <a:avLst/>
                          </a:prstGeom>
                          <a:noFill/>
                          <a:ln>
                            <a:noFill/>
                          </a:ln>
                        </pic:spPr>
                      </pic:pic>
                    </a:graphicData>
                  </a:graphic>
                </wp:inline>
              </w:drawing>
            </w:r>
            <w:r>
              <w:rPr>
                <w:rFonts w:ascii="Tahoma" w:hAnsi="Tahoma" w:cs="Tahoma"/>
                <w:b/>
                <w:smallCaps/>
                <w:noProof/>
                <w:color w:val="FF0000"/>
                <w:spacing w:val="100"/>
                <w:sz w:val="52"/>
                <w:szCs w:val="40"/>
                <w:lang w:val="en-GB"/>
              </w:rPr>
              <w:t>5</w:t>
            </w:r>
          </w:p>
        </w:tc>
        <w:tc>
          <w:tcPr>
            <w:tcW w:w="5095" w:type="dxa"/>
            <w:gridSpan w:val="2"/>
            <w:vMerge/>
            <w:vAlign w:val="center"/>
          </w:tcPr>
          <w:p w14:paraId="68AAC97C" w14:textId="77777777" w:rsidR="002F65B3" w:rsidRPr="00BE3078" w:rsidRDefault="002F65B3" w:rsidP="00431CCA">
            <w:pPr>
              <w:widowControl w:val="0"/>
              <w:tabs>
                <w:tab w:val="right" w:leader="dot" w:pos="3544"/>
              </w:tabs>
              <w:overflowPunct w:val="0"/>
              <w:autoSpaceDE w:val="0"/>
              <w:autoSpaceDN w:val="0"/>
              <w:adjustRightInd w:val="0"/>
              <w:spacing w:before="80" w:after="80"/>
              <w:jc w:val="center"/>
              <w:rPr>
                <w:rFonts w:ascii="Tahoma" w:hAnsi="Tahoma" w:cs="Tahoma"/>
                <w:b/>
                <w:bCs/>
                <w:i/>
                <w:iCs/>
                <w:color w:val="FF0000"/>
                <w:sz w:val="20"/>
                <w:szCs w:val="20"/>
              </w:rPr>
            </w:pPr>
          </w:p>
        </w:tc>
      </w:tr>
    </w:tbl>
    <w:p w14:paraId="5DC641FA" w14:textId="77777777" w:rsidR="008445BB" w:rsidRPr="003A6C9F" w:rsidRDefault="008445BB" w:rsidP="008445BB">
      <w:pPr>
        <w:pStyle w:val="Titolo1"/>
        <w:tabs>
          <w:tab w:val="left" w:pos="8193"/>
        </w:tabs>
        <w:spacing w:before="0" w:after="0"/>
        <w:ind w:right="-96"/>
        <w:rPr>
          <w:rFonts w:ascii="Tahoma" w:hAnsi="Tahoma" w:cs="Tahoma"/>
          <w:color w:val="0000FF"/>
          <w:sz w:val="20"/>
          <w:lang w:val="it-IT"/>
        </w:rPr>
      </w:pPr>
    </w:p>
    <w:p w14:paraId="19DDFE25" w14:textId="77777777" w:rsidR="008445BB" w:rsidRPr="00547F4B" w:rsidRDefault="00D10E37" w:rsidP="008445BB">
      <w:pPr>
        <w:widowControl w:val="0"/>
        <w:overflowPunct w:val="0"/>
        <w:autoSpaceDE w:val="0"/>
        <w:autoSpaceDN w:val="0"/>
        <w:adjustRightInd w:val="0"/>
        <w:ind w:firstLine="142"/>
        <w:rPr>
          <w:rFonts w:ascii="Tahoma" w:hAnsi="Tahoma" w:cs="Tahoma"/>
          <w:b/>
          <w:bCs/>
          <w:color w:val="0000FF"/>
          <w:kern w:val="30"/>
          <w:sz w:val="40"/>
          <w:szCs w:val="40"/>
          <w:lang w:val="en-GB"/>
        </w:rPr>
      </w:pPr>
      <w:r>
        <w:rPr>
          <w:rFonts w:ascii="Tahoma" w:hAnsi="Tahoma" w:cs="Tahoma"/>
          <w:b/>
          <w:color w:val="0000FF"/>
          <w:sz w:val="18"/>
          <w:lang w:val="en-GB"/>
        </w:rPr>
        <w:t xml:space="preserve">ELECTRICAL </w:t>
      </w:r>
      <w:r w:rsidR="008445BB" w:rsidRPr="00547F4B">
        <w:rPr>
          <w:rFonts w:ascii="Tahoma" w:hAnsi="Tahoma" w:cs="Tahoma"/>
          <w:b/>
          <w:color w:val="0000FF"/>
          <w:sz w:val="18"/>
          <w:lang w:val="en-GB"/>
        </w:rPr>
        <w:t>CO</w:t>
      </w:r>
      <w:r w:rsidR="0008484D" w:rsidRPr="00547F4B">
        <w:rPr>
          <w:rFonts w:ascii="Tahoma" w:hAnsi="Tahoma" w:cs="Tahoma"/>
          <w:b/>
          <w:color w:val="0000FF"/>
          <w:sz w:val="18"/>
          <w:lang w:val="en-GB"/>
        </w:rPr>
        <w:t>NNECTION</w:t>
      </w:r>
      <w:r>
        <w:rPr>
          <w:rFonts w:ascii="Tahoma" w:hAnsi="Tahoma" w:cs="Tahoma"/>
          <w:b/>
          <w:color w:val="0000FF"/>
          <w:sz w:val="18"/>
          <w:lang w:val="en-GB"/>
        </w:rPr>
        <w:t>S</w:t>
      </w:r>
      <w:r w:rsidR="0008484D" w:rsidRPr="00547F4B">
        <w:rPr>
          <w:rFonts w:ascii="Tahoma" w:hAnsi="Tahoma" w:cs="Tahoma"/>
          <w:b/>
          <w:color w:val="0000FF"/>
          <w:sz w:val="18"/>
          <w:lang w:val="en-GB"/>
        </w:rPr>
        <w:t xml:space="preserve"> BETWEEN AL</w:t>
      </w:r>
      <w:r>
        <w:rPr>
          <w:rFonts w:ascii="Tahoma" w:hAnsi="Tahoma" w:cs="Tahoma"/>
          <w:b/>
          <w:color w:val="0000FF"/>
          <w:sz w:val="18"/>
          <w:lang w:val="en-GB"/>
        </w:rPr>
        <w:t>A</w:t>
      </w:r>
      <w:r w:rsidR="0008484D" w:rsidRPr="00547F4B">
        <w:rPr>
          <w:rFonts w:ascii="Tahoma" w:hAnsi="Tahoma" w:cs="Tahoma"/>
          <w:b/>
          <w:color w:val="0000FF"/>
          <w:sz w:val="18"/>
          <w:lang w:val="en-GB"/>
        </w:rPr>
        <w:t>RM AND VEHICLE</w:t>
      </w:r>
    </w:p>
    <w:tbl>
      <w:tblPr>
        <w:tblW w:w="107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13"/>
        <w:gridCol w:w="1560"/>
        <w:gridCol w:w="427"/>
        <w:gridCol w:w="3116"/>
        <w:gridCol w:w="410"/>
        <w:gridCol w:w="3669"/>
      </w:tblGrid>
      <w:tr w:rsidR="008445BB" w:rsidRPr="008D018A" w14:paraId="1CFE49B9" w14:textId="77777777" w:rsidTr="0044458D">
        <w:trPr>
          <w:cantSplit/>
          <w:trHeight w:val="194"/>
          <w:jc w:val="center"/>
        </w:trPr>
        <w:tc>
          <w:tcPr>
            <w:tcW w:w="1613" w:type="dxa"/>
            <w:shd w:val="clear" w:color="auto" w:fill="D9D9D9"/>
            <w:vAlign w:val="center"/>
          </w:tcPr>
          <w:p w14:paraId="746BA19D" w14:textId="77777777" w:rsidR="008445BB" w:rsidRPr="0008484D" w:rsidRDefault="008445BB" w:rsidP="0008484D">
            <w:pPr>
              <w:jc w:val="center"/>
              <w:rPr>
                <w:rFonts w:ascii="Tahoma" w:hAnsi="Tahoma"/>
                <w:b/>
                <w:color w:val="FF0000"/>
                <w:sz w:val="16"/>
                <w:szCs w:val="16"/>
                <w:lang w:val="en-GB"/>
              </w:rPr>
            </w:pPr>
            <w:r w:rsidRPr="0008484D">
              <w:rPr>
                <w:rFonts w:ascii="Tahoma" w:hAnsi="Tahoma"/>
                <w:b/>
                <w:color w:val="FF0000"/>
                <w:sz w:val="16"/>
                <w:szCs w:val="16"/>
                <w:lang w:val="en-GB"/>
              </w:rPr>
              <w:t>Fun</w:t>
            </w:r>
            <w:r w:rsidR="0008484D" w:rsidRPr="0008484D">
              <w:rPr>
                <w:rFonts w:ascii="Tahoma" w:hAnsi="Tahoma"/>
                <w:b/>
                <w:color w:val="FF0000"/>
                <w:sz w:val="16"/>
                <w:szCs w:val="16"/>
                <w:lang w:val="en-GB"/>
              </w:rPr>
              <w:t>ction</w:t>
            </w:r>
          </w:p>
        </w:tc>
        <w:tc>
          <w:tcPr>
            <w:tcW w:w="1560" w:type="dxa"/>
            <w:shd w:val="clear" w:color="auto" w:fill="D9D9D9"/>
            <w:vAlign w:val="center"/>
          </w:tcPr>
          <w:p w14:paraId="6023EB82" w14:textId="77777777" w:rsidR="008445BB" w:rsidRPr="0008484D" w:rsidRDefault="00D10E37" w:rsidP="0008484D">
            <w:pPr>
              <w:jc w:val="center"/>
              <w:rPr>
                <w:rFonts w:ascii="Tahoma" w:hAnsi="Tahoma"/>
                <w:b/>
                <w:color w:val="FF0000"/>
                <w:sz w:val="16"/>
                <w:szCs w:val="16"/>
                <w:lang w:val="en-GB"/>
              </w:rPr>
            </w:pPr>
            <w:r>
              <w:rPr>
                <w:rFonts w:ascii="Tahoma" w:hAnsi="Tahoma"/>
                <w:b/>
                <w:color w:val="FF0000"/>
                <w:sz w:val="16"/>
                <w:szCs w:val="16"/>
                <w:lang w:val="en-GB"/>
              </w:rPr>
              <w:t>Alarm</w:t>
            </w:r>
            <w:r w:rsidR="0008484D" w:rsidRPr="0008484D">
              <w:rPr>
                <w:rFonts w:ascii="Tahoma" w:hAnsi="Tahoma"/>
                <w:b/>
                <w:color w:val="FF0000"/>
                <w:sz w:val="16"/>
                <w:szCs w:val="16"/>
                <w:lang w:val="en-GB"/>
              </w:rPr>
              <w:t xml:space="preserve"> wire</w:t>
            </w:r>
          </w:p>
        </w:tc>
        <w:tc>
          <w:tcPr>
            <w:tcW w:w="7622" w:type="dxa"/>
            <w:gridSpan w:val="4"/>
            <w:shd w:val="clear" w:color="auto" w:fill="D9D9D9"/>
            <w:vAlign w:val="center"/>
          </w:tcPr>
          <w:p w14:paraId="5D0ED495" w14:textId="77777777" w:rsidR="008445BB" w:rsidRPr="0008484D" w:rsidRDefault="008445BB" w:rsidP="0008484D">
            <w:pPr>
              <w:spacing w:before="20" w:after="20"/>
              <w:jc w:val="center"/>
              <w:rPr>
                <w:rFonts w:ascii="Tahoma" w:hAnsi="Tahoma"/>
                <w:b/>
                <w:color w:val="FF0000"/>
                <w:sz w:val="16"/>
                <w:szCs w:val="16"/>
                <w:lang w:val="en-GB"/>
              </w:rPr>
            </w:pPr>
            <w:r w:rsidRPr="0008484D">
              <w:rPr>
                <w:rFonts w:ascii="Tahoma" w:hAnsi="Tahoma"/>
                <w:b/>
                <w:color w:val="FF0000"/>
                <w:sz w:val="16"/>
                <w:szCs w:val="16"/>
                <w:lang w:val="en-GB"/>
              </w:rPr>
              <w:t>Posi</w:t>
            </w:r>
            <w:r w:rsidR="0008484D" w:rsidRPr="0008484D">
              <w:rPr>
                <w:rFonts w:ascii="Tahoma" w:hAnsi="Tahoma"/>
                <w:b/>
                <w:color w:val="FF0000"/>
                <w:sz w:val="16"/>
                <w:szCs w:val="16"/>
                <w:lang w:val="en-GB"/>
              </w:rPr>
              <w:t>tion and vehicle connection</w:t>
            </w:r>
          </w:p>
        </w:tc>
      </w:tr>
      <w:tr w:rsidR="008445BB" w:rsidRPr="00593600" w14:paraId="769610CF" w14:textId="77777777" w:rsidTr="0044458D">
        <w:trPr>
          <w:cantSplit/>
          <w:trHeight w:val="377"/>
          <w:jc w:val="center"/>
        </w:trPr>
        <w:tc>
          <w:tcPr>
            <w:tcW w:w="1613" w:type="dxa"/>
            <w:vMerge w:val="restart"/>
            <w:vAlign w:val="center"/>
          </w:tcPr>
          <w:p w14:paraId="625EFFC4" w14:textId="77777777" w:rsidR="008445BB" w:rsidRPr="0008484D" w:rsidRDefault="0008484D">
            <w:pPr>
              <w:jc w:val="center"/>
              <w:rPr>
                <w:rFonts w:ascii="Tahoma" w:hAnsi="Tahoma" w:cs="Tahoma"/>
                <w:b/>
                <w:sz w:val="16"/>
                <w:szCs w:val="16"/>
                <w:lang w:val="en-GB"/>
              </w:rPr>
            </w:pPr>
            <w:r>
              <w:rPr>
                <w:rFonts w:ascii="Tahoma" w:hAnsi="Tahoma" w:cs="Tahoma"/>
                <w:b/>
                <w:sz w:val="16"/>
                <w:szCs w:val="16"/>
                <w:lang w:val="en-GB"/>
              </w:rPr>
              <w:t>Power supplier</w:t>
            </w:r>
          </w:p>
          <w:p w14:paraId="7186FFEE" w14:textId="77777777" w:rsidR="008445BB" w:rsidRPr="0008484D" w:rsidRDefault="00D10E37" w:rsidP="0008484D">
            <w:pPr>
              <w:jc w:val="center"/>
              <w:rPr>
                <w:rFonts w:ascii="Tahoma" w:hAnsi="Tahoma" w:cs="Tahoma"/>
                <w:i/>
                <w:sz w:val="16"/>
                <w:szCs w:val="16"/>
                <w:lang w:val="en-GB"/>
              </w:rPr>
            </w:pPr>
            <w:r>
              <w:rPr>
                <w:rFonts w:ascii="Tahoma" w:hAnsi="Tahoma" w:cs="Tahoma"/>
                <w:i/>
                <w:sz w:val="16"/>
                <w:szCs w:val="16"/>
                <w:lang w:val="en-GB"/>
              </w:rPr>
              <w:t>Pic.</w:t>
            </w:r>
            <w:r w:rsidR="0008484D">
              <w:rPr>
                <w:rFonts w:ascii="Tahoma" w:hAnsi="Tahoma" w:cs="Tahoma"/>
                <w:i/>
                <w:sz w:val="16"/>
                <w:szCs w:val="16"/>
                <w:lang w:val="en-GB"/>
              </w:rPr>
              <w:t xml:space="preserve"> </w:t>
            </w:r>
            <w:r w:rsidR="008445BB" w:rsidRPr="0008484D">
              <w:rPr>
                <w:rFonts w:ascii="Tahoma" w:hAnsi="Tahoma" w:cs="Tahoma"/>
                <w:i/>
                <w:sz w:val="16"/>
                <w:szCs w:val="16"/>
                <w:lang w:val="en-GB"/>
              </w:rPr>
              <w:t>1</w:t>
            </w:r>
            <w:r>
              <w:rPr>
                <w:rFonts w:ascii="Tahoma" w:hAnsi="Tahoma" w:cs="Tahoma"/>
                <w:i/>
                <w:sz w:val="16"/>
                <w:szCs w:val="16"/>
                <w:lang w:val="en-GB"/>
              </w:rPr>
              <w:t xml:space="preserve"> and 3</w:t>
            </w:r>
          </w:p>
        </w:tc>
        <w:tc>
          <w:tcPr>
            <w:tcW w:w="1560" w:type="dxa"/>
            <w:vAlign w:val="center"/>
          </w:tcPr>
          <w:p w14:paraId="631545B8" w14:textId="77777777" w:rsidR="008445BB" w:rsidRPr="0008484D" w:rsidRDefault="008445BB" w:rsidP="0008484D">
            <w:pPr>
              <w:jc w:val="center"/>
              <w:rPr>
                <w:rFonts w:ascii="Tahoma" w:hAnsi="Tahoma" w:cs="Tahoma"/>
                <w:sz w:val="16"/>
                <w:szCs w:val="16"/>
                <w:lang w:val="en-GB"/>
              </w:rPr>
            </w:pPr>
            <w:r w:rsidRPr="0008484D">
              <w:rPr>
                <w:rFonts w:ascii="Tahoma" w:hAnsi="Tahoma" w:cs="Tahoma"/>
                <w:b/>
                <w:sz w:val="16"/>
                <w:szCs w:val="16"/>
                <w:lang w:val="en-GB"/>
              </w:rPr>
              <w:t>R</w:t>
            </w:r>
            <w:r w:rsidR="0008484D">
              <w:rPr>
                <w:rFonts w:ascii="Tahoma" w:hAnsi="Tahoma" w:cs="Tahoma"/>
                <w:b/>
                <w:sz w:val="16"/>
                <w:szCs w:val="16"/>
                <w:lang w:val="en-GB"/>
              </w:rPr>
              <w:t>ed</w:t>
            </w:r>
          </w:p>
        </w:tc>
        <w:tc>
          <w:tcPr>
            <w:tcW w:w="7622" w:type="dxa"/>
            <w:gridSpan w:val="4"/>
            <w:vAlign w:val="center"/>
          </w:tcPr>
          <w:p w14:paraId="42209237" w14:textId="77777777" w:rsidR="008445BB" w:rsidRPr="0008484D" w:rsidRDefault="008445BB" w:rsidP="00E15C01">
            <w:pPr>
              <w:spacing w:before="20" w:after="20"/>
              <w:jc w:val="both"/>
              <w:rPr>
                <w:rFonts w:ascii="Tahoma" w:hAnsi="Tahoma" w:cs="Tahoma"/>
                <w:sz w:val="16"/>
                <w:szCs w:val="16"/>
                <w:lang w:val="en-GB"/>
              </w:rPr>
            </w:pPr>
            <w:r w:rsidRPr="0008484D">
              <w:rPr>
                <w:rFonts w:ascii="Tahoma" w:hAnsi="Tahoma" w:cs="Tahoma"/>
                <w:sz w:val="16"/>
                <w:szCs w:val="16"/>
                <w:lang w:val="en-GB"/>
              </w:rPr>
              <w:t>Co</w:t>
            </w:r>
            <w:r w:rsidR="0008484D">
              <w:rPr>
                <w:rFonts w:ascii="Tahoma" w:hAnsi="Tahoma" w:cs="Tahoma"/>
                <w:sz w:val="16"/>
                <w:szCs w:val="16"/>
                <w:lang w:val="en-GB"/>
              </w:rPr>
              <w:t xml:space="preserve">nnect to the </w:t>
            </w:r>
            <w:r w:rsidRPr="0008484D">
              <w:rPr>
                <w:rFonts w:ascii="Tahoma" w:hAnsi="Tahoma" w:cs="Tahoma"/>
                <w:sz w:val="16"/>
                <w:szCs w:val="16"/>
                <w:lang w:val="en-GB"/>
              </w:rPr>
              <w:t>R</w:t>
            </w:r>
            <w:r w:rsidR="0008484D">
              <w:rPr>
                <w:rFonts w:ascii="Tahoma" w:hAnsi="Tahoma" w:cs="Tahoma"/>
                <w:sz w:val="16"/>
                <w:szCs w:val="16"/>
                <w:lang w:val="en-GB"/>
              </w:rPr>
              <w:t xml:space="preserve">ED wire </w:t>
            </w:r>
            <w:r w:rsidR="00AC209D">
              <w:rPr>
                <w:rFonts w:ascii="Tahoma" w:hAnsi="Tahoma" w:cs="Tahoma"/>
                <w:sz w:val="16"/>
                <w:szCs w:val="16"/>
                <w:lang w:val="en-GB"/>
              </w:rPr>
              <w:t xml:space="preserve">pos 33 of the 54-pin ways BLACK connector marked </w:t>
            </w:r>
            <w:r w:rsidR="0044458D">
              <w:rPr>
                <w:rFonts w:ascii="Tahoma" w:hAnsi="Tahoma" w:cs="Tahoma"/>
                <w:sz w:val="16"/>
                <w:szCs w:val="16"/>
                <w:lang w:val="en-GB"/>
              </w:rPr>
              <w:t>“</w:t>
            </w:r>
            <w:r w:rsidR="0044458D" w:rsidRPr="0044458D">
              <w:rPr>
                <w:rFonts w:ascii="Tahoma" w:hAnsi="Tahoma" w:cs="Tahoma"/>
                <w:b/>
                <w:sz w:val="16"/>
                <w:szCs w:val="16"/>
                <w:lang w:val="en-GB"/>
              </w:rPr>
              <w:t xml:space="preserve">CON </w:t>
            </w:r>
            <w:r w:rsidR="00AC209D" w:rsidRPr="0044458D">
              <w:rPr>
                <w:rFonts w:ascii="Tahoma" w:hAnsi="Tahoma" w:cs="Tahoma"/>
                <w:b/>
                <w:sz w:val="16"/>
                <w:szCs w:val="16"/>
                <w:lang w:val="en-GB"/>
              </w:rPr>
              <w:t>3</w:t>
            </w:r>
            <w:r w:rsidR="0044458D">
              <w:rPr>
                <w:rFonts w:ascii="Tahoma" w:hAnsi="Tahoma" w:cs="Tahoma"/>
                <w:sz w:val="16"/>
                <w:szCs w:val="16"/>
                <w:lang w:val="en-GB"/>
              </w:rPr>
              <w:t>”</w:t>
            </w:r>
            <w:r w:rsidR="00AC209D">
              <w:rPr>
                <w:rFonts w:ascii="Tahoma" w:hAnsi="Tahoma" w:cs="Tahoma"/>
                <w:sz w:val="16"/>
                <w:szCs w:val="16"/>
                <w:lang w:val="en-GB"/>
              </w:rPr>
              <w:t xml:space="preserve"> </w:t>
            </w:r>
            <w:r w:rsidR="00E15C01">
              <w:rPr>
                <w:rFonts w:ascii="Tahoma" w:hAnsi="Tahoma" w:cs="Tahoma"/>
                <w:sz w:val="16"/>
                <w:szCs w:val="16"/>
                <w:lang w:val="en-GB"/>
              </w:rPr>
              <w:t>located on</w:t>
            </w:r>
            <w:r w:rsidR="00AC209D">
              <w:rPr>
                <w:rFonts w:ascii="Tahoma" w:hAnsi="Tahoma" w:cs="Tahoma"/>
                <w:sz w:val="16"/>
                <w:szCs w:val="16"/>
                <w:lang w:val="en-GB"/>
              </w:rPr>
              <w:t xml:space="preserve"> the main unit placed under the kickwell passenger’s </w:t>
            </w:r>
            <w:r w:rsidR="0008484D">
              <w:rPr>
                <w:rFonts w:ascii="Tahoma" w:hAnsi="Tahoma" w:cs="Tahoma"/>
                <w:sz w:val="16"/>
                <w:szCs w:val="16"/>
                <w:lang w:val="en-GB"/>
              </w:rPr>
              <w:t>side</w:t>
            </w:r>
            <w:r w:rsidRPr="0008484D">
              <w:rPr>
                <w:rFonts w:ascii="Tahoma" w:hAnsi="Tahoma" w:cs="Tahoma"/>
                <w:sz w:val="16"/>
                <w:szCs w:val="16"/>
                <w:lang w:val="en-GB"/>
              </w:rPr>
              <w:t>.</w:t>
            </w:r>
          </w:p>
        </w:tc>
      </w:tr>
      <w:tr w:rsidR="008445BB" w:rsidRPr="00C32273" w14:paraId="396BBA25" w14:textId="77777777" w:rsidTr="0044458D">
        <w:trPr>
          <w:cantSplit/>
          <w:trHeight w:val="418"/>
          <w:jc w:val="center"/>
        </w:trPr>
        <w:tc>
          <w:tcPr>
            <w:tcW w:w="1613" w:type="dxa"/>
            <w:vMerge/>
            <w:vAlign w:val="center"/>
          </w:tcPr>
          <w:p w14:paraId="760FC451" w14:textId="77777777" w:rsidR="008445BB" w:rsidRPr="0008484D" w:rsidRDefault="008445BB">
            <w:pPr>
              <w:jc w:val="center"/>
              <w:rPr>
                <w:rFonts w:ascii="Tahoma" w:hAnsi="Tahoma" w:cs="Tahoma"/>
                <w:b/>
                <w:sz w:val="16"/>
                <w:szCs w:val="16"/>
                <w:lang w:val="en-GB"/>
              </w:rPr>
            </w:pPr>
          </w:p>
        </w:tc>
        <w:tc>
          <w:tcPr>
            <w:tcW w:w="1560" w:type="dxa"/>
            <w:vAlign w:val="center"/>
          </w:tcPr>
          <w:p w14:paraId="55EB3FA6" w14:textId="77777777" w:rsidR="008445BB" w:rsidRPr="0008484D" w:rsidRDefault="0008484D" w:rsidP="0008484D">
            <w:pPr>
              <w:jc w:val="center"/>
              <w:rPr>
                <w:rFonts w:ascii="Tahoma" w:hAnsi="Tahoma" w:cs="Tahoma"/>
                <w:b/>
                <w:sz w:val="16"/>
                <w:szCs w:val="16"/>
                <w:lang w:val="en-GB"/>
              </w:rPr>
            </w:pPr>
            <w:r>
              <w:rPr>
                <w:rFonts w:ascii="Tahoma" w:hAnsi="Tahoma" w:cs="Tahoma"/>
                <w:b/>
                <w:sz w:val="16"/>
                <w:szCs w:val="16"/>
                <w:lang w:val="en-GB"/>
              </w:rPr>
              <w:t>Black</w:t>
            </w:r>
          </w:p>
        </w:tc>
        <w:tc>
          <w:tcPr>
            <w:tcW w:w="7622" w:type="dxa"/>
            <w:gridSpan w:val="4"/>
            <w:vAlign w:val="center"/>
          </w:tcPr>
          <w:p w14:paraId="3CF5B69F" w14:textId="77777777" w:rsidR="008445BB" w:rsidRPr="0008484D" w:rsidRDefault="008445BB" w:rsidP="00AC209D">
            <w:pPr>
              <w:spacing w:before="20" w:after="20"/>
              <w:jc w:val="both"/>
              <w:rPr>
                <w:rFonts w:ascii="Tahoma" w:hAnsi="Tahoma" w:cs="Tahoma"/>
                <w:sz w:val="16"/>
                <w:szCs w:val="16"/>
                <w:lang w:val="en-GB"/>
              </w:rPr>
            </w:pPr>
            <w:r w:rsidRPr="0008484D">
              <w:rPr>
                <w:rFonts w:ascii="Tahoma" w:hAnsi="Tahoma" w:cs="Tahoma"/>
                <w:sz w:val="16"/>
                <w:szCs w:val="16"/>
                <w:lang w:val="en-GB"/>
              </w:rPr>
              <w:t>Co</w:t>
            </w:r>
            <w:r w:rsidR="0008484D">
              <w:rPr>
                <w:rFonts w:ascii="Tahoma" w:hAnsi="Tahoma" w:cs="Tahoma"/>
                <w:sz w:val="16"/>
                <w:szCs w:val="16"/>
                <w:lang w:val="en-GB"/>
              </w:rPr>
              <w:t xml:space="preserve">nnect directly to the original ground node placed behind the kickwell </w:t>
            </w:r>
            <w:r w:rsidR="00AC209D">
              <w:rPr>
                <w:rFonts w:ascii="Tahoma" w:hAnsi="Tahoma" w:cs="Tahoma"/>
                <w:sz w:val="16"/>
                <w:szCs w:val="16"/>
                <w:lang w:val="en-GB"/>
              </w:rPr>
              <w:t>passenger’s</w:t>
            </w:r>
            <w:r w:rsidR="0008484D">
              <w:rPr>
                <w:rFonts w:ascii="Tahoma" w:hAnsi="Tahoma" w:cs="Tahoma"/>
                <w:sz w:val="16"/>
                <w:szCs w:val="16"/>
                <w:lang w:val="en-GB"/>
              </w:rPr>
              <w:t xml:space="preserve"> side</w:t>
            </w:r>
            <w:r w:rsidRPr="0008484D">
              <w:rPr>
                <w:rFonts w:ascii="Tahoma" w:hAnsi="Tahoma" w:cs="Tahoma"/>
                <w:sz w:val="16"/>
                <w:szCs w:val="16"/>
                <w:lang w:val="en-GB"/>
              </w:rPr>
              <w:t>.</w:t>
            </w:r>
          </w:p>
        </w:tc>
      </w:tr>
      <w:tr w:rsidR="0044458D" w:rsidRPr="00593600" w14:paraId="55E6264C" w14:textId="77777777" w:rsidTr="0044458D">
        <w:trPr>
          <w:cantSplit/>
          <w:trHeight w:val="454"/>
          <w:jc w:val="center"/>
        </w:trPr>
        <w:tc>
          <w:tcPr>
            <w:tcW w:w="1613" w:type="dxa"/>
            <w:vAlign w:val="center"/>
          </w:tcPr>
          <w:p w14:paraId="74D0E2BF" w14:textId="77777777" w:rsidR="0044458D" w:rsidRPr="0008484D" w:rsidRDefault="0044458D">
            <w:pPr>
              <w:jc w:val="center"/>
              <w:rPr>
                <w:rFonts w:ascii="Tahoma" w:hAnsi="Tahoma" w:cs="Tahoma"/>
                <w:b/>
                <w:sz w:val="16"/>
                <w:szCs w:val="16"/>
                <w:lang w:val="en-GB"/>
              </w:rPr>
            </w:pPr>
            <w:r w:rsidRPr="0008484D">
              <w:rPr>
                <w:rFonts w:ascii="Tahoma" w:hAnsi="Tahoma" w:cs="Tahoma"/>
                <w:b/>
                <w:sz w:val="16"/>
                <w:szCs w:val="16"/>
                <w:lang w:val="en-GB"/>
              </w:rPr>
              <w:t xml:space="preserve">CAN BUS </w:t>
            </w:r>
            <w:r>
              <w:rPr>
                <w:rFonts w:ascii="Tahoma" w:hAnsi="Tahoma" w:cs="Tahoma"/>
                <w:b/>
                <w:sz w:val="16"/>
                <w:szCs w:val="16"/>
                <w:lang w:val="en-GB"/>
              </w:rPr>
              <w:t>H</w:t>
            </w:r>
          </w:p>
          <w:p w14:paraId="0C97BA44" w14:textId="77777777" w:rsidR="0044458D" w:rsidRPr="0008484D" w:rsidRDefault="0044458D" w:rsidP="00D10E37">
            <w:pPr>
              <w:jc w:val="center"/>
              <w:rPr>
                <w:rFonts w:ascii="Tahoma" w:hAnsi="Tahoma" w:cs="Tahoma"/>
                <w:b/>
                <w:sz w:val="16"/>
                <w:szCs w:val="16"/>
                <w:lang w:val="en-GB"/>
              </w:rPr>
            </w:pPr>
            <w:r>
              <w:rPr>
                <w:rFonts w:ascii="Tahoma" w:hAnsi="Tahoma" w:cs="Tahoma"/>
                <w:i/>
                <w:sz w:val="16"/>
                <w:szCs w:val="16"/>
                <w:lang w:val="en-GB"/>
              </w:rPr>
              <w:t>Pic. 2 and 3</w:t>
            </w:r>
          </w:p>
        </w:tc>
        <w:tc>
          <w:tcPr>
            <w:tcW w:w="1560" w:type="dxa"/>
            <w:vAlign w:val="center"/>
          </w:tcPr>
          <w:p w14:paraId="33D1865D" w14:textId="77777777" w:rsidR="0044458D" w:rsidRPr="0008484D" w:rsidRDefault="0044458D" w:rsidP="0044458D">
            <w:pPr>
              <w:jc w:val="center"/>
              <w:rPr>
                <w:rFonts w:ascii="Tahoma" w:hAnsi="Tahoma" w:cs="Tahoma"/>
                <w:sz w:val="16"/>
                <w:szCs w:val="16"/>
                <w:lang w:val="en-GB"/>
              </w:rPr>
            </w:pPr>
            <w:r>
              <w:rPr>
                <w:rFonts w:ascii="Tahoma" w:hAnsi="Tahoma" w:cs="Tahoma"/>
                <w:b/>
                <w:sz w:val="16"/>
                <w:szCs w:val="16"/>
                <w:lang w:val="en-GB"/>
              </w:rPr>
              <w:t>White</w:t>
            </w:r>
            <w:r w:rsidRPr="0008484D">
              <w:rPr>
                <w:rFonts w:ascii="Tahoma" w:hAnsi="Tahoma" w:cs="Tahoma"/>
                <w:b/>
                <w:sz w:val="16"/>
                <w:szCs w:val="16"/>
                <w:lang w:val="en-GB"/>
              </w:rPr>
              <w:t>/</w:t>
            </w:r>
            <w:r>
              <w:rPr>
                <w:rFonts w:ascii="Tahoma" w:hAnsi="Tahoma" w:cs="Tahoma"/>
                <w:b/>
                <w:sz w:val="16"/>
                <w:szCs w:val="16"/>
                <w:lang w:val="en-GB"/>
              </w:rPr>
              <w:t xml:space="preserve">Green </w:t>
            </w:r>
          </w:p>
        </w:tc>
        <w:tc>
          <w:tcPr>
            <w:tcW w:w="3543" w:type="dxa"/>
            <w:gridSpan w:val="2"/>
            <w:vAlign w:val="center"/>
          </w:tcPr>
          <w:p w14:paraId="081C7874" w14:textId="40C76533" w:rsidR="0044458D" w:rsidRPr="0008484D" w:rsidRDefault="0044458D" w:rsidP="0044458D">
            <w:pPr>
              <w:rPr>
                <w:rFonts w:ascii="Tahoma" w:hAnsi="Tahoma" w:cs="Tahoma"/>
                <w:sz w:val="16"/>
                <w:szCs w:val="16"/>
                <w:lang w:val="en-GB"/>
              </w:rPr>
            </w:pPr>
            <w:r w:rsidRPr="0008484D">
              <w:rPr>
                <w:rFonts w:ascii="Tahoma" w:hAnsi="Tahoma" w:cs="Tahoma"/>
                <w:sz w:val="16"/>
                <w:szCs w:val="16"/>
                <w:lang w:val="en-GB"/>
              </w:rPr>
              <w:t>Co</w:t>
            </w:r>
            <w:r>
              <w:rPr>
                <w:rFonts w:ascii="Tahoma" w:hAnsi="Tahoma" w:cs="Tahoma"/>
                <w:sz w:val="16"/>
                <w:szCs w:val="16"/>
                <w:lang w:val="en-GB"/>
              </w:rPr>
              <w:t xml:space="preserve">nnect to the </w:t>
            </w:r>
            <w:r w:rsidRPr="00AC209D">
              <w:rPr>
                <w:rFonts w:ascii="Tahoma" w:hAnsi="Tahoma" w:cs="Tahoma"/>
                <w:sz w:val="16"/>
                <w:szCs w:val="16"/>
                <w:lang w:val="en-GB"/>
              </w:rPr>
              <w:t>Y</w:t>
            </w:r>
            <w:r>
              <w:rPr>
                <w:rFonts w:ascii="Tahoma" w:hAnsi="Tahoma" w:cs="Tahoma"/>
                <w:sz w:val="16"/>
                <w:szCs w:val="16"/>
                <w:lang w:val="en-GB"/>
              </w:rPr>
              <w:t>ELLOW</w:t>
            </w:r>
            <w:r w:rsidRPr="00AC209D">
              <w:rPr>
                <w:rFonts w:ascii="Tahoma" w:hAnsi="Tahoma" w:cs="Tahoma"/>
                <w:sz w:val="16"/>
                <w:szCs w:val="16"/>
                <w:lang w:val="en-GB"/>
              </w:rPr>
              <w:t>/</w:t>
            </w:r>
            <w:r w:rsidR="006B699D">
              <w:rPr>
                <w:rFonts w:ascii="Tahoma" w:hAnsi="Tahoma" w:cs="Tahoma"/>
                <w:sz w:val="16"/>
                <w:szCs w:val="16"/>
                <w:lang w:val="en-GB"/>
              </w:rPr>
              <w:t>RED</w:t>
            </w:r>
            <w:r w:rsidRPr="00AC209D">
              <w:rPr>
                <w:rFonts w:ascii="Tahoma" w:hAnsi="Tahoma" w:cs="Tahoma"/>
                <w:sz w:val="16"/>
                <w:szCs w:val="16"/>
                <w:lang w:val="en-GB"/>
              </w:rPr>
              <w:t xml:space="preserve"> wire pos. 50</w:t>
            </w:r>
            <w:r>
              <w:rPr>
                <w:rFonts w:ascii="Tahoma" w:hAnsi="Tahoma" w:cs="Tahoma"/>
                <w:sz w:val="16"/>
                <w:szCs w:val="16"/>
                <w:lang w:val="en-GB"/>
              </w:rPr>
              <w:t>,</w:t>
            </w:r>
          </w:p>
        </w:tc>
        <w:tc>
          <w:tcPr>
            <w:tcW w:w="4079" w:type="dxa"/>
            <w:gridSpan w:val="2"/>
            <w:vMerge w:val="restart"/>
            <w:vAlign w:val="center"/>
          </w:tcPr>
          <w:p w14:paraId="4745A560" w14:textId="77777777" w:rsidR="0044458D" w:rsidRPr="0008484D" w:rsidRDefault="0044458D" w:rsidP="0044458D">
            <w:pPr>
              <w:rPr>
                <w:rFonts w:ascii="Tahoma" w:hAnsi="Tahoma" w:cs="Tahoma"/>
                <w:sz w:val="16"/>
                <w:szCs w:val="16"/>
                <w:lang w:val="en-GB"/>
              </w:rPr>
            </w:pPr>
            <w:r>
              <w:rPr>
                <w:rFonts w:ascii="Tahoma" w:hAnsi="Tahoma" w:cs="Tahoma"/>
                <w:sz w:val="16"/>
                <w:szCs w:val="16"/>
                <w:lang w:val="en-GB"/>
              </w:rPr>
              <w:t xml:space="preserve">of the 54-pin ways BLACK connector marked </w:t>
            </w:r>
            <w:r w:rsidRPr="0044458D">
              <w:rPr>
                <w:rFonts w:ascii="Tahoma" w:hAnsi="Tahoma" w:cs="Tahoma"/>
                <w:b/>
                <w:sz w:val="16"/>
                <w:szCs w:val="16"/>
                <w:lang w:val="en-GB"/>
              </w:rPr>
              <w:t>“CON 8”</w:t>
            </w:r>
            <w:r>
              <w:rPr>
                <w:rFonts w:ascii="Tahoma" w:hAnsi="Tahoma" w:cs="Tahoma"/>
                <w:sz w:val="16"/>
                <w:szCs w:val="16"/>
                <w:lang w:val="en-GB"/>
              </w:rPr>
              <w:t xml:space="preserve"> </w:t>
            </w:r>
            <w:r w:rsidR="00E15C01">
              <w:rPr>
                <w:rFonts w:ascii="Tahoma" w:hAnsi="Tahoma" w:cs="Tahoma"/>
                <w:sz w:val="16"/>
                <w:szCs w:val="16"/>
                <w:lang w:val="en-GB"/>
              </w:rPr>
              <w:t xml:space="preserve">located on </w:t>
            </w:r>
            <w:r>
              <w:rPr>
                <w:rFonts w:ascii="Tahoma" w:hAnsi="Tahoma" w:cs="Tahoma"/>
                <w:sz w:val="16"/>
                <w:szCs w:val="16"/>
                <w:lang w:val="en-GB"/>
              </w:rPr>
              <w:t>the main unit placed under the kickwell passenger’s side</w:t>
            </w:r>
            <w:r w:rsidRPr="0008484D">
              <w:rPr>
                <w:rFonts w:ascii="Tahoma" w:hAnsi="Tahoma" w:cs="Tahoma"/>
                <w:sz w:val="16"/>
                <w:szCs w:val="16"/>
                <w:lang w:val="en-GB"/>
              </w:rPr>
              <w:t>.</w:t>
            </w:r>
          </w:p>
        </w:tc>
      </w:tr>
      <w:tr w:rsidR="0044458D" w:rsidRPr="00593600" w14:paraId="1617803C" w14:textId="77777777" w:rsidTr="0044458D">
        <w:trPr>
          <w:cantSplit/>
          <w:trHeight w:val="498"/>
          <w:jc w:val="center"/>
        </w:trPr>
        <w:tc>
          <w:tcPr>
            <w:tcW w:w="1613" w:type="dxa"/>
            <w:vAlign w:val="center"/>
          </w:tcPr>
          <w:p w14:paraId="795803F4" w14:textId="77777777" w:rsidR="0044458D" w:rsidRPr="0008484D" w:rsidRDefault="0044458D" w:rsidP="00874CB7">
            <w:pPr>
              <w:jc w:val="center"/>
              <w:rPr>
                <w:rFonts w:ascii="Tahoma" w:hAnsi="Tahoma" w:cs="Tahoma"/>
                <w:b/>
                <w:sz w:val="16"/>
                <w:szCs w:val="16"/>
                <w:lang w:val="en-GB"/>
              </w:rPr>
            </w:pPr>
            <w:r>
              <w:rPr>
                <w:rFonts w:ascii="Tahoma" w:hAnsi="Tahoma" w:cs="Tahoma"/>
                <w:b/>
                <w:sz w:val="16"/>
                <w:szCs w:val="16"/>
                <w:lang w:val="en-GB"/>
              </w:rPr>
              <w:t>CAN BUS L</w:t>
            </w:r>
          </w:p>
          <w:p w14:paraId="409C9962" w14:textId="77777777" w:rsidR="0044458D" w:rsidRPr="0008484D" w:rsidRDefault="0044458D" w:rsidP="00D10E37">
            <w:pPr>
              <w:jc w:val="center"/>
              <w:rPr>
                <w:rFonts w:ascii="Tahoma" w:hAnsi="Tahoma" w:cs="Tahoma"/>
                <w:b/>
                <w:sz w:val="16"/>
                <w:szCs w:val="16"/>
                <w:lang w:val="en-GB"/>
              </w:rPr>
            </w:pPr>
            <w:r>
              <w:rPr>
                <w:rFonts w:ascii="Tahoma" w:hAnsi="Tahoma" w:cs="Tahoma"/>
                <w:i/>
                <w:sz w:val="16"/>
                <w:szCs w:val="16"/>
                <w:lang w:val="en-GB"/>
              </w:rPr>
              <w:t>Pic. 2 and 3</w:t>
            </w:r>
          </w:p>
        </w:tc>
        <w:tc>
          <w:tcPr>
            <w:tcW w:w="1560" w:type="dxa"/>
            <w:vAlign w:val="center"/>
          </w:tcPr>
          <w:p w14:paraId="52B51440" w14:textId="77777777" w:rsidR="0044458D" w:rsidRPr="0008484D" w:rsidRDefault="0044458D" w:rsidP="00D10E37">
            <w:pPr>
              <w:jc w:val="center"/>
              <w:rPr>
                <w:rFonts w:ascii="Tahoma" w:hAnsi="Tahoma" w:cs="Tahoma"/>
                <w:b/>
                <w:sz w:val="16"/>
                <w:szCs w:val="16"/>
                <w:lang w:val="en-GB"/>
              </w:rPr>
            </w:pPr>
            <w:r>
              <w:rPr>
                <w:rFonts w:ascii="Tahoma" w:hAnsi="Tahoma" w:cs="Tahoma"/>
                <w:b/>
                <w:sz w:val="16"/>
                <w:szCs w:val="16"/>
                <w:lang w:val="en-GB"/>
              </w:rPr>
              <w:t>White</w:t>
            </w:r>
            <w:r w:rsidRPr="0008484D">
              <w:rPr>
                <w:rFonts w:ascii="Tahoma" w:hAnsi="Tahoma" w:cs="Tahoma"/>
                <w:b/>
                <w:sz w:val="16"/>
                <w:szCs w:val="16"/>
                <w:lang w:val="en-GB"/>
              </w:rPr>
              <w:t>/</w:t>
            </w:r>
            <w:r>
              <w:rPr>
                <w:rFonts w:ascii="Tahoma" w:hAnsi="Tahoma" w:cs="Tahoma"/>
                <w:b/>
                <w:sz w:val="16"/>
                <w:szCs w:val="16"/>
                <w:lang w:val="en-GB"/>
              </w:rPr>
              <w:t>Brown</w:t>
            </w:r>
          </w:p>
        </w:tc>
        <w:tc>
          <w:tcPr>
            <w:tcW w:w="3543" w:type="dxa"/>
            <w:gridSpan w:val="2"/>
            <w:vAlign w:val="center"/>
          </w:tcPr>
          <w:p w14:paraId="07D6B851" w14:textId="524EB847" w:rsidR="0044458D" w:rsidRPr="00AC209D" w:rsidRDefault="0044458D" w:rsidP="0044458D">
            <w:pPr>
              <w:spacing w:before="20" w:after="20"/>
              <w:jc w:val="both"/>
              <w:rPr>
                <w:rFonts w:ascii="Calibri" w:hAnsi="Calibri"/>
                <w:color w:val="44546A"/>
                <w:sz w:val="22"/>
                <w:szCs w:val="22"/>
                <w:lang w:val="en-GB"/>
              </w:rPr>
            </w:pPr>
            <w:r w:rsidRPr="0008484D">
              <w:rPr>
                <w:rFonts w:ascii="Tahoma" w:hAnsi="Tahoma" w:cs="Tahoma"/>
                <w:sz w:val="16"/>
                <w:szCs w:val="16"/>
                <w:lang w:val="en-GB"/>
              </w:rPr>
              <w:t>Co</w:t>
            </w:r>
            <w:r>
              <w:rPr>
                <w:rFonts w:ascii="Tahoma" w:hAnsi="Tahoma" w:cs="Tahoma"/>
                <w:sz w:val="16"/>
                <w:szCs w:val="16"/>
                <w:lang w:val="en-GB"/>
              </w:rPr>
              <w:t xml:space="preserve">nnect to the </w:t>
            </w:r>
            <w:r w:rsidRPr="00AC209D">
              <w:rPr>
                <w:rFonts w:ascii="Tahoma" w:hAnsi="Tahoma" w:cs="Tahoma"/>
                <w:sz w:val="16"/>
                <w:szCs w:val="16"/>
                <w:lang w:val="en-GB"/>
              </w:rPr>
              <w:t>Y</w:t>
            </w:r>
            <w:r>
              <w:rPr>
                <w:rFonts w:ascii="Tahoma" w:hAnsi="Tahoma" w:cs="Tahoma"/>
                <w:sz w:val="16"/>
                <w:szCs w:val="16"/>
                <w:lang w:val="en-GB"/>
              </w:rPr>
              <w:t>ELLOW/</w:t>
            </w:r>
            <w:r w:rsidR="006B699D">
              <w:rPr>
                <w:rFonts w:ascii="Tahoma" w:hAnsi="Tahoma" w:cs="Tahoma"/>
                <w:sz w:val="16"/>
                <w:szCs w:val="16"/>
                <w:lang w:val="en-GB"/>
              </w:rPr>
              <w:t>BROWN</w:t>
            </w:r>
            <w:r w:rsidRPr="00AC209D">
              <w:rPr>
                <w:rFonts w:ascii="Tahoma" w:hAnsi="Tahoma" w:cs="Tahoma"/>
                <w:sz w:val="16"/>
                <w:szCs w:val="16"/>
                <w:lang w:val="en-GB"/>
              </w:rPr>
              <w:t xml:space="preserve"> wire pos. 49</w:t>
            </w:r>
            <w:r>
              <w:rPr>
                <w:rFonts w:ascii="Tahoma" w:hAnsi="Tahoma" w:cs="Tahoma"/>
                <w:sz w:val="16"/>
                <w:szCs w:val="16"/>
                <w:lang w:val="en-GB"/>
              </w:rPr>
              <w:t>,</w:t>
            </w:r>
          </w:p>
        </w:tc>
        <w:tc>
          <w:tcPr>
            <w:tcW w:w="4079" w:type="dxa"/>
            <w:gridSpan w:val="2"/>
            <w:vMerge/>
            <w:vAlign w:val="center"/>
          </w:tcPr>
          <w:p w14:paraId="53699F77" w14:textId="77777777" w:rsidR="0044458D" w:rsidRPr="00AC209D" w:rsidRDefault="0044458D" w:rsidP="00AC209D">
            <w:pPr>
              <w:spacing w:before="20" w:after="20"/>
              <w:jc w:val="both"/>
              <w:rPr>
                <w:rFonts w:ascii="Calibri" w:hAnsi="Calibri"/>
                <w:color w:val="44546A"/>
                <w:sz w:val="22"/>
                <w:szCs w:val="22"/>
                <w:lang w:val="en-GB"/>
              </w:rPr>
            </w:pPr>
          </w:p>
        </w:tc>
      </w:tr>
      <w:tr w:rsidR="008445BB" w:rsidRPr="00593600" w14:paraId="5A77A945" w14:textId="77777777" w:rsidTr="0044458D">
        <w:trPr>
          <w:cantSplit/>
          <w:trHeight w:val="498"/>
          <w:jc w:val="center"/>
        </w:trPr>
        <w:tc>
          <w:tcPr>
            <w:tcW w:w="1613" w:type="dxa"/>
            <w:vAlign w:val="center"/>
          </w:tcPr>
          <w:p w14:paraId="1E9F35C5" w14:textId="77777777" w:rsidR="008445BB" w:rsidRDefault="00D10E37" w:rsidP="00D10E37">
            <w:pPr>
              <w:jc w:val="center"/>
              <w:rPr>
                <w:rFonts w:ascii="Tahoma" w:hAnsi="Tahoma" w:cs="Tahoma"/>
                <w:b/>
                <w:sz w:val="16"/>
                <w:szCs w:val="16"/>
                <w:lang w:val="en-GB"/>
              </w:rPr>
            </w:pPr>
            <w:r>
              <w:rPr>
                <w:rFonts w:ascii="Tahoma" w:hAnsi="Tahoma" w:cs="Tahoma"/>
                <w:b/>
                <w:sz w:val="16"/>
                <w:szCs w:val="16"/>
                <w:lang w:val="en-GB"/>
              </w:rPr>
              <w:t>Blinkers</w:t>
            </w:r>
          </w:p>
          <w:p w14:paraId="5CDE9457" w14:textId="77777777" w:rsidR="00D10E37" w:rsidRPr="00D10E37" w:rsidRDefault="00D10E37" w:rsidP="00D10E37">
            <w:pPr>
              <w:jc w:val="center"/>
              <w:rPr>
                <w:rFonts w:ascii="Tahoma" w:hAnsi="Tahoma" w:cs="Tahoma"/>
                <w:i/>
                <w:sz w:val="16"/>
                <w:szCs w:val="16"/>
                <w:lang w:val="en-GB"/>
              </w:rPr>
            </w:pPr>
            <w:r w:rsidRPr="00D10E37">
              <w:rPr>
                <w:rFonts w:ascii="Tahoma" w:hAnsi="Tahoma" w:cs="Tahoma"/>
                <w:i/>
                <w:sz w:val="16"/>
                <w:szCs w:val="16"/>
                <w:lang w:val="en-GB"/>
              </w:rPr>
              <w:t>Fig. 3</w:t>
            </w:r>
          </w:p>
        </w:tc>
        <w:tc>
          <w:tcPr>
            <w:tcW w:w="1560" w:type="dxa"/>
            <w:vAlign w:val="center"/>
          </w:tcPr>
          <w:p w14:paraId="61EDBC46" w14:textId="77777777" w:rsidR="008445BB" w:rsidRDefault="0008484D" w:rsidP="0008484D">
            <w:pPr>
              <w:jc w:val="center"/>
              <w:rPr>
                <w:rFonts w:ascii="Tahoma" w:hAnsi="Tahoma" w:cs="Tahoma"/>
                <w:b/>
                <w:sz w:val="16"/>
                <w:szCs w:val="16"/>
                <w:lang w:val="en-GB"/>
              </w:rPr>
            </w:pPr>
            <w:r>
              <w:rPr>
                <w:rFonts w:ascii="Tahoma" w:hAnsi="Tahoma" w:cs="Tahoma"/>
                <w:b/>
                <w:sz w:val="16"/>
                <w:szCs w:val="16"/>
                <w:lang w:val="en-GB"/>
              </w:rPr>
              <w:t>Yellow</w:t>
            </w:r>
            <w:r w:rsidR="008445BB" w:rsidRPr="0008484D">
              <w:rPr>
                <w:rFonts w:ascii="Tahoma" w:hAnsi="Tahoma" w:cs="Tahoma"/>
                <w:b/>
                <w:sz w:val="16"/>
                <w:szCs w:val="16"/>
                <w:lang w:val="en-GB"/>
              </w:rPr>
              <w:t>/</w:t>
            </w:r>
            <w:r>
              <w:rPr>
                <w:rFonts w:ascii="Tahoma" w:hAnsi="Tahoma" w:cs="Tahoma"/>
                <w:b/>
                <w:sz w:val="16"/>
                <w:szCs w:val="16"/>
                <w:lang w:val="en-GB"/>
              </w:rPr>
              <w:t>Green</w:t>
            </w:r>
          </w:p>
          <w:p w14:paraId="785CAE21" w14:textId="77777777" w:rsidR="00D10E37" w:rsidRPr="00D10E37" w:rsidRDefault="00D10E37" w:rsidP="0008484D">
            <w:pPr>
              <w:jc w:val="center"/>
              <w:rPr>
                <w:rFonts w:ascii="Tahoma" w:hAnsi="Tahoma" w:cs="Tahoma"/>
                <w:sz w:val="16"/>
                <w:szCs w:val="16"/>
                <w:lang w:val="en-GB"/>
              </w:rPr>
            </w:pPr>
            <w:r w:rsidRPr="00D10E37">
              <w:rPr>
                <w:rFonts w:ascii="Tahoma" w:hAnsi="Tahoma" w:cs="Tahoma"/>
                <w:sz w:val="16"/>
                <w:szCs w:val="16"/>
                <w:lang w:val="en-GB"/>
              </w:rPr>
              <w:t>(Hazard)</w:t>
            </w:r>
          </w:p>
        </w:tc>
        <w:tc>
          <w:tcPr>
            <w:tcW w:w="7622" w:type="dxa"/>
            <w:gridSpan w:val="4"/>
            <w:vAlign w:val="center"/>
          </w:tcPr>
          <w:p w14:paraId="16912CFD" w14:textId="77777777" w:rsidR="00AC209D" w:rsidRPr="0008484D" w:rsidRDefault="008445BB" w:rsidP="009C6778">
            <w:pPr>
              <w:spacing w:before="20" w:after="20"/>
              <w:jc w:val="both"/>
              <w:rPr>
                <w:rFonts w:ascii="Tahoma" w:hAnsi="Tahoma" w:cs="Tahoma"/>
                <w:sz w:val="16"/>
                <w:szCs w:val="16"/>
                <w:lang w:val="en-GB"/>
              </w:rPr>
            </w:pPr>
            <w:r w:rsidRPr="0008484D">
              <w:rPr>
                <w:rFonts w:ascii="Tahoma" w:hAnsi="Tahoma" w:cs="Tahoma"/>
                <w:sz w:val="16"/>
                <w:szCs w:val="16"/>
                <w:lang w:val="en-GB"/>
              </w:rPr>
              <w:t>Co</w:t>
            </w:r>
            <w:r w:rsidR="008874AD">
              <w:rPr>
                <w:rFonts w:ascii="Tahoma" w:hAnsi="Tahoma" w:cs="Tahoma"/>
                <w:sz w:val="16"/>
                <w:szCs w:val="16"/>
                <w:lang w:val="en-GB"/>
              </w:rPr>
              <w:t>nnect to the BROWN/</w:t>
            </w:r>
            <w:r w:rsidR="00AC209D">
              <w:rPr>
                <w:rFonts w:ascii="Tahoma" w:hAnsi="Tahoma" w:cs="Tahoma"/>
                <w:sz w:val="16"/>
                <w:szCs w:val="16"/>
                <w:lang w:val="en-GB"/>
              </w:rPr>
              <w:t>BLUE</w:t>
            </w:r>
            <w:r w:rsidR="008874AD">
              <w:rPr>
                <w:rFonts w:ascii="Tahoma" w:hAnsi="Tahoma" w:cs="Tahoma"/>
                <w:sz w:val="16"/>
                <w:szCs w:val="16"/>
                <w:lang w:val="en-GB"/>
              </w:rPr>
              <w:t xml:space="preserve"> wire pos.</w:t>
            </w:r>
            <w:r w:rsidR="00AC209D">
              <w:rPr>
                <w:rFonts w:ascii="Tahoma" w:hAnsi="Tahoma" w:cs="Tahoma"/>
                <w:sz w:val="16"/>
                <w:szCs w:val="16"/>
                <w:lang w:val="en-GB"/>
              </w:rPr>
              <w:t>31</w:t>
            </w:r>
            <w:r w:rsidR="008874AD">
              <w:rPr>
                <w:rFonts w:ascii="Tahoma" w:hAnsi="Tahoma" w:cs="Tahoma"/>
                <w:sz w:val="16"/>
                <w:szCs w:val="16"/>
                <w:lang w:val="en-GB"/>
              </w:rPr>
              <w:t xml:space="preserve"> of the </w:t>
            </w:r>
            <w:r w:rsidR="00AC209D">
              <w:rPr>
                <w:rFonts w:ascii="Tahoma" w:hAnsi="Tahoma" w:cs="Tahoma"/>
                <w:sz w:val="16"/>
                <w:szCs w:val="16"/>
                <w:lang w:val="en-GB"/>
              </w:rPr>
              <w:t>54</w:t>
            </w:r>
            <w:r w:rsidR="008874AD">
              <w:rPr>
                <w:rFonts w:ascii="Tahoma" w:hAnsi="Tahoma" w:cs="Tahoma"/>
                <w:sz w:val="16"/>
                <w:szCs w:val="16"/>
                <w:lang w:val="en-GB"/>
              </w:rPr>
              <w:t xml:space="preserve">-pin ways </w:t>
            </w:r>
            <w:r w:rsidR="00AC209D">
              <w:rPr>
                <w:rFonts w:ascii="Tahoma" w:hAnsi="Tahoma" w:cs="Tahoma"/>
                <w:sz w:val="16"/>
                <w:szCs w:val="16"/>
                <w:lang w:val="en-GB"/>
              </w:rPr>
              <w:t>WHITE</w:t>
            </w:r>
            <w:r w:rsidR="008874AD">
              <w:rPr>
                <w:rFonts w:ascii="Tahoma" w:hAnsi="Tahoma" w:cs="Tahoma"/>
                <w:sz w:val="16"/>
                <w:szCs w:val="16"/>
                <w:lang w:val="en-GB"/>
              </w:rPr>
              <w:t xml:space="preserve"> </w:t>
            </w:r>
            <w:r w:rsidR="00AC209D">
              <w:rPr>
                <w:rFonts w:ascii="Tahoma" w:hAnsi="Tahoma" w:cs="Tahoma"/>
                <w:sz w:val="16"/>
                <w:szCs w:val="16"/>
                <w:lang w:val="en-GB"/>
              </w:rPr>
              <w:t xml:space="preserve">connector marked </w:t>
            </w:r>
            <w:r w:rsidR="0044458D">
              <w:rPr>
                <w:rFonts w:ascii="Tahoma" w:hAnsi="Tahoma" w:cs="Tahoma"/>
                <w:sz w:val="16"/>
                <w:szCs w:val="16"/>
                <w:lang w:val="en-GB"/>
              </w:rPr>
              <w:t>“</w:t>
            </w:r>
            <w:r w:rsidR="0044458D" w:rsidRPr="0044458D">
              <w:rPr>
                <w:rFonts w:ascii="Tahoma" w:hAnsi="Tahoma" w:cs="Tahoma"/>
                <w:b/>
                <w:sz w:val="16"/>
                <w:szCs w:val="16"/>
                <w:lang w:val="en-GB"/>
              </w:rPr>
              <w:t xml:space="preserve">CON </w:t>
            </w:r>
            <w:r w:rsidR="009C6778" w:rsidRPr="0044458D">
              <w:rPr>
                <w:rFonts w:ascii="Tahoma" w:hAnsi="Tahoma" w:cs="Tahoma"/>
                <w:b/>
                <w:sz w:val="16"/>
                <w:szCs w:val="16"/>
                <w:lang w:val="en-GB"/>
              </w:rPr>
              <w:t>7</w:t>
            </w:r>
            <w:r w:rsidR="0044458D">
              <w:rPr>
                <w:rFonts w:ascii="Tahoma" w:hAnsi="Tahoma" w:cs="Tahoma"/>
                <w:sz w:val="16"/>
                <w:szCs w:val="16"/>
                <w:lang w:val="en-GB"/>
              </w:rPr>
              <w:t>”</w:t>
            </w:r>
            <w:r w:rsidR="00AC209D">
              <w:rPr>
                <w:rFonts w:ascii="Tahoma" w:hAnsi="Tahoma" w:cs="Tahoma"/>
                <w:sz w:val="16"/>
                <w:szCs w:val="16"/>
                <w:lang w:val="en-GB"/>
              </w:rPr>
              <w:t xml:space="preserve"> </w:t>
            </w:r>
            <w:r w:rsidR="00E15C01">
              <w:rPr>
                <w:rFonts w:ascii="Tahoma" w:hAnsi="Tahoma" w:cs="Tahoma"/>
                <w:sz w:val="16"/>
                <w:szCs w:val="16"/>
                <w:lang w:val="en-GB"/>
              </w:rPr>
              <w:t>located on</w:t>
            </w:r>
            <w:r w:rsidR="00AC209D">
              <w:rPr>
                <w:rFonts w:ascii="Tahoma" w:hAnsi="Tahoma" w:cs="Tahoma"/>
                <w:sz w:val="16"/>
                <w:szCs w:val="16"/>
                <w:lang w:val="en-GB"/>
              </w:rPr>
              <w:t xml:space="preserve"> the main unit placed under the kickwell passenger’s side</w:t>
            </w:r>
            <w:r w:rsidR="00AC209D" w:rsidRPr="0008484D">
              <w:rPr>
                <w:rFonts w:ascii="Tahoma" w:hAnsi="Tahoma" w:cs="Tahoma"/>
                <w:sz w:val="16"/>
                <w:szCs w:val="16"/>
                <w:lang w:val="en-GB"/>
              </w:rPr>
              <w:t xml:space="preserve">. </w:t>
            </w:r>
          </w:p>
        </w:tc>
      </w:tr>
      <w:tr w:rsidR="008445BB" w:rsidRPr="00593600" w14:paraId="3DC1B7C0" w14:textId="77777777" w:rsidTr="0044458D">
        <w:trPr>
          <w:trHeight w:val="445"/>
          <w:jc w:val="center"/>
        </w:trPr>
        <w:tc>
          <w:tcPr>
            <w:tcW w:w="1613" w:type="dxa"/>
            <w:vAlign w:val="center"/>
          </w:tcPr>
          <w:p w14:paraId="3BA5A138" w14:textId="77777777" w:rsidR="008445BB" w:rsidRPr="0008484D" w:rsidRDefault="0008484D" w:rsidP="00547F4B">
            <w:pPr>
              <w:jc w:val="center"/>
              <w:rPr>
                <w:rFonts w:ascii="Tahoma" w:hAnsi="Tahoma" w:cs="Tahoma"/>
                <w:b/>
                <w:sz w:val="16"/>
                <w:szCs w:val="16"/>
                <w:lang w:val="en-GB"/>
              </w:rPr>
            </w:pPr>
            <w:r>
              <w:rPr>
                <w:rFonts w:ascii="Tahoma" w:hAnsi="Tahoma" w:cs="Tahoma"/>
                <w:b/>
                <w:sz w:val="16"/>
                <w:szCs w:val="16"/>
                <w:lang w:val="en-GB"/>
              </w:rPr>
              <w:t>HORN command</w:t>
            </w:r>
          </w:p>
        </w:tc>
        <w:tc>
          <w:tcPr>
            <w:tcW w:w="1560" w:type="dxa"/>
            <w:vAlign w:val="center"/>
          </w:tcPr>
          <w:p w14:paraId="5C26C36C" w14:textId="77777777" w:rsidR="008445BB" w:rsidRPr="0008484D" w:rsidRDefault="0008484D" w:rsidP="0008484D">
            <w:pPr>
              <w:jc w:val="center"/>
              <w:rPr>
                <w:rFonts w:ascii="Tahoma" w:hAnsi="Tahoma" w:cs="Tahoma"/>
                <w:b/>
                <w:sz w:val="16"/>
                <w:szCs w:val="16"/>
                <w:lang w:val="en-GB"/>
              </w:rPr>
            </w:pPr>
            <w:r>
              <w:rPr>
                <w:rFonts w:ascii="Tahoma" w:hAnsi="Tahoma" w:cs="Tahoma"/>
                <w:b/>
                <w:sz w:val="16"/>
                <w:szCs w:val="16"/>
                <w:lang w:val="en-GB"/>
              </w:rPr>
              <w:t>White</w:t>
            </w:r>
            <w:r w:rsidR="008445BB" w:rsidRPr="0008484D">
              <w:rPr>
                <w:rFonts w:ascii="Tahoma" w:hAnsi="Tahoma" w:cs="Tahoma"/>
                <w:b/>
                <w:sz w:val="16"/>
                <w:szCs w:val="16"/>
                <w:lang w:val="en-GB"/>
              </w:rPr>
              <w:t>/R</w:t>
            </w:r>
            <w:r>
              <w:rPr>
                <w:rFonts w:ascii="Tahoma" w:hAnsi="Tahoma" w:cs="Tahoma"/>
                <w:b/>
                <w:sz w:val="16"/>
                <w:szCs w:val="16"/>
                <w:lang w:val="en-GB"/>
              </w:rPr>
              <w:t>ed</w:t>
            </w:r>
          </w:p>
        </w:tc>
        <w:tc>
          <w:tcPr>
            <w:tcW w:w="7622" w:type="dxa"/>
            <w:gridSpan w:val="4"/>
            <w:vAlign w:val="center"/>
          </w:tcPr>
          <w:p w14:paraId="5623FD85" w14:textId="77777777" w:rsidR="008445BB" w:rsidRPr="0008484D" w:rsidRDefault="009B4FAB" w:rsidP="009B4FAB">
            <w:pPr>
              <w:spacing w:before="20" w:after="20"/>
              <w:rPr>
                <w:rFonts w:ascii="Tahoma" w:hAnsi="Tahoma" w:cs="Tahoma"/>
                <w:b/>
                <w:sz w:val="16"/>
                <w:szCs w:val="16"/>
                <w:lang w:val="en-GB"/>
              </w:rPr>
            </w:pPr>
            <w:r w:rsidRPr="00AC2B4A">
              <w:rPr>
                <w:rFonts w:ascii="Tahoma" w:hAnsi="Tahoma" w:cs="Tahoma"/>
                <w:sz w:val="16"/>
                <w:szCs w:val="16"/>
                <w:lang w:val="en-GB"/>
              </w:rPr>
              <w:t xml:space="preserve">Connect to the </w:t>
            </w:r>
            <w:r>
              <w:rPr>
                <w:rFonts w:ascii="Tahoma" w:hAnsi="Tahoma" w:cs="Tahoma"/>
                <w:sz w:val="16"/>
                <w:szCs w:val="16"/>
                <w:lang w:val="en-GB"/>
              </w:rPr>
              <w:t>RED/BNROWN</w:t>
            </w:r>
            <w:r w:rsidRPr="00AC2B4A">
              <w:rPr>
                <w:rFonts w:ascii="Tahoma" w:hAnsi="Tahoma" w:cs="Tahoma"/>
                <w:sz w:val="16"/>
                <w:szCs w:val="16"/>
                <w:lang w:val="en-GB"/>
              </w:rPr>
              <w:t xml:space="preserve"> pos.3 of the BLACK “CON2” connector, linked to the WHITE central unit, </w:t>
            </w:r>
            <w:r w:rsidR="00F548CC">
              <w:rPr>
                <w:rFonts w:ascii="Tahoma" w:hAnsi="Tahoma" w:cs="Tahoma"/>
                <w:sz w:val="16"/>
                <w:szCs w:val="16"/>
                <w:lang w:val="en-GB"/>
              </w:rPr>
              <w:t>located on the main unit placed under the kickwell passenger’s side</w:t>
            </w:r>
            <w:r w:rsidR="00F548CC" w:rsidRPr="0008484D">
              <w:rPr>
                <w:rFonts w:ascii="Tahoma" w:hAnsi="Tahoma" w:cs="Tahoma"/>
                <w:sz w:val="16"/>
                <w:szCs w:val="16"/>
                <w:lang w:val="en-GB"/>
              </w:rPr>
              <w:t>.</w:t>
            </w:r>
          </w:p>
        </w:tc>
      </w:tr>
      <w:tr w:rsidR="002F65B3" w:rsidRPr="008D018A" w14:paraId="3A0710D4" w14:textId="77777777" w:rsidTr="0088682F">
        <w:trPr>
          <w:cantSplit/>
          <w:trHeight w:val="3500"/>
          <w:jc w:val="center"/>
        </w:trPr>
        <w:tc>
          <w:tcPr>
            <w:tcW w:w="3600" w:type="dxa"/>
            <w:gridSpan w:val="3"/>
            <w:tcMar>
              <w:left w:w="28" w:type="dxa"/>
              <w:right w:w="28" w:type="dxa"/>
            </w:tcMar>
            <w:vAlign w:val="center"/>
          </w:tcPr>
          <w:p w14:paraId="4BB311D2" w14:textId="77777777" w:rsidR="002F65B3" w:rsidRDefault="00AA34DE" w:rsidP="002F65B3">
            <w:pPr>
              <w:spacing w:before="40" w:after="40"/>
              <w:jc w:val="center"/>
              <w:rPr>
                <w:noProof/>
              </w:rPr>
            </w:pPr>
            <w:r>
              <w:rPr>
                <w:noProof/>
              </w:rPr>
              <w:pict w14:anchorId="1A63D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8.1pt;margin-top:10.4pt;width:24.45pt;height:7.65pt;z-index:251671552;mso-position-horizontal-relative:text;mso-position-vertical-relative:text" strokecolor="red">
                  <v:shadow color="#868686"/>
                  <v:textpath style="font-family:&quot;Arial Black&quot;;font-size:10pt;v-text-kern:t" trim="t" fitpath="t" string="Foto 1"/>
                </v:shape>
              </w:pict>
            </w:r>
            <w:r>
              <w:rPr>
                <w:noProof/>
              </w:rPr>
              <w:pict w14:anchorId="0267FB3C">
                <v:shape id="_x0000_s1044" type="#_x0000_t136" style="position:absolute;left:0;text-align:left;margin-left:28.65pt;margin-top:74.9pt;width:59.6pt;height:14.4pt;z-index:251663360;mso-position-horizontal-relative:text;mso-position-vertical-relative:text" strokecolor="red">
                  <v:shadow color="#868686"/>
                  <v:textpath style="font-family:&quot;Arial Black&quot;;font-size:10pt;v-text-kern:t" trim="t" fitpath="t" string="Centralina"/>
                </v:shape>
              </w:pict>
            </w:r>
            <w:r>
              <w:rPr>
                <w:noProof/>
              </w:rPr>
              <w:pict w14:anchorId="6A1DCBF7">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left:0;text-align:left;margin-left:75.4pt;margin-top:88.05pt;width:45.7pt;height:5.25pt;rotation:-2671757fd;z-index:251664384;mso-position-horizontal-relative:text;mso-position-vertical-relative:text" strokecolor="red"/>
              </w:pict>
            </w:r>
            <w:r w:rsidR="002F65B3" w:rsidRPr="00AC209D">
              <w:rPr>
                <w:noProof/>
              </w:rPr>
              <w:drawing>
                <wp:inline distT="0" distB="0" distL="0" distR="0" wp14:anchorId="1426B227" wp14:editId="2B8D5078">
                  <wp:extent cx="2190750" cy="1581150"/>
                  <wp:effectExtent l="19050" t="0" r="0" b="0"/>
                  <wp:docPr id="27"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0" cy="1581150"/>
                          </a:xfrm>
                          <a:prstGeom prst="rect">
                            <a:avLst/>
                          </a:prstGeom>
                          <a:noFill/>
                          <a:ln>
                            <a:noFill/>
                          </a:ln>
                        </pic:spPr>
                      </pic:pic>
                    </a:graphicData>
                  </a:graphic>
                </wp:inline>
              </w:drawing>
            </w:r>
          </w:p>
        </w:tc>
        <w:tc>
          <w:tcPr>
            <w:tcW w:w="3526" w:type="dxa"/>
            <w:gridSpan w:val="2"/>
            <w:tcMar>
              <w:left w:w="28" w:type="dxa"/>
              <w:right w:w="28" w:type="dxa"/>
            </w:tcMar>
            <w:vAlign w:val="center"/>
          </w:tcPr>
          <w:p w14:paraId="2FBF93A9" w14:textId="77777777" w:rsidR="002F65B3" w:rsidRDefault="00AA34DE" w:rsidP="002F65B3">
            <w:pPr>
              <w:spacing w:before="40" w:after="40"/>
              <w:jc w:val="center"/>
              <w:rPr>
                <w:noProof/>
              </w:rPr>
            </w:pPr>
            <w:r>
              <w:rPr>
                <w:noProof/>
              </w:rPr>
              <w:pict w14:anchorId="6754DE50">
                <v:shape id="_x0000_s1053" type="#_x0000_t136" style="position:absolute;left:0;text-align:left;margin-left:9.05pt;margin-top:11.3pt;width:24.45pt;height:7.65pt;z-index:251672576;mso-position-horizontal-relative:text;mso-position-vertical-relative:text" strokecolor="red">
                  <v:shadow color="#868686"/>
                  <v:textpath style="font-family:&quot;Arial Black&quot;;font-size:10pt;v-text-kern:t" trim="t" fitpath="t" string="Foto 2"/>
                </v:shape>
              </w:pict>
            </w:r>
            <w:r>
              <w:rPr>
                <w:noProof/>
              </w:rPr>
              <w:pict w14:anchorId="3DE19148">
                <v:shape id="_x0000_s1041" type="#_x0000_t13" style="position:absolute;left:0;text-align:left;margin-left:55.1pt;margin-top:87.9pt;width:27.95pt;height:3.55pt;rotation:270;z-index:251660288;mso-position-horizontal-relative:text;mso-position-vertical-relative:text" strokecolor="red"/>
              </w:pict>
            </w:r>
            <w:r>
              <w:rPr>
                <w:noProof/>
              </w:rPr>
              <w:pict w14:anchorId="118F586B">
                <v:shape id="_x0000_s1042" type="#_x0000_t13" style="position:absolute;left:0;text-align:left;margin-left:60.45pt;margin-top:88.2pt;width:27.75pt;height:3.55pt;rotation:270;z-index:251661312;mso-position-horizontal-relative:text;mso-position-vertical-relative:text" strokecolor="red"/>
              </w:pict>
            </w:r>
            <w:r>
              <w:rPr>
                <w:noProof/>
              </w:rPr>
              <w:pict w14:anchorId="433FAB81">
                <v:shape id="_x0000_s1043" type="#_x0000_t136" style="position:absolute;left:0;text-align:left;margin-left:48pt;margin-top:107.65pt;width:45.55pt;height:8.6pt;z-index:251662336;mso-position-horizontal-relative:text;mso-position-vertical-relative:text" strokecolor="red">
                  <v:shadow color="#868686"/>
                  <v:textpath style="font-family:&quot;Arial Black&quot;;font-size:10pt;v-text-kern:t" trim="t" fitpath="t" string="CAN BUS"/>
                </v:shape>
              </w:pict>
            </w:r>
            <w:r w:rsidR="002F65B3" w:rsidRPr="00C012DA">
              <w:rPr>
                <w:noProof/>
              </w:rPr>
              <w:drawing>
                <wp:inline distT="0" distB="0" distL="0" distR="0" wp14:anchorId="7CA35B43" wp14:editId="21F10CA8">
                  <wp:extent cx="2148361" cy="1619250"/>
                  <wp:effectExtent l="19050" t="0" r="4289" b="0"/>
                  <wp:docPr id="26"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r="2500"/>
                          <a:stretch>
                            <a:fillRect/>
                          </a:stretch>
                        </pic:blipFill>
                        <pic:spPr bwMode="auto">
                          <a:xfrm>
                            <a:off x="0" y="0"/>
                            <a:ext cx="2148361" cy="1619250"/>
                          </a:xfrm>
                          <a:prstGeom prst="rect">
                            <a:avLst/>
                          </a:prstGeom>
                          <a:noFill/>
                          <a:ln>
                            <a:noFill/>
                          </a:ln>
                        </pic:spPr>
                      </pic:pic>
                    </a:graphicData>
                  </a:graphic>
                </wp:inline>
              </w:drawing>
            </w:r>
          </w:p>
        </w:tc>
        <w:tc>
          <w:tcPr>
            <w:tcW w:w="3669" w:type="dxa"/>
            <w:tcMar>
              <w:left w:w="28" w:type="dxa"/>
              <w:right w:w="28" w:type="dxa"/>
            </w:tcMar>
            <w:vAlign w:val="center"/>
          </w:tcPr>
          <w:p w14:paraId="63908339" w14:textId="77777777" w:rsidR="002F65B3" w:rsidRDefault="00AA34DE" w:rsidP="002F65B3">
            <w:pPr>
              <w:spacing w:before="240" w:after="40"/>
              <w:jc w:val="center"/>
              <w:rPr>
                <w:noProof/>
              </w:rPr>
            </w:pPr>
            <w:r>
              <w:rPr>
                <w:noProof/>
              </w:rPr>
              <w:pict w14:anchorId="377F517D">
                <v:shape id="_x0000_s1062" type="#_x0000_t136" style="position:absolute;left:0;text-align:left;margin-left:141.2pt;margin-top:112.2pt;width:28.1pt;height:6.25pt;z-index:251677696;mso-position-horizontal-relative:text;mso-position-vertical-relative:text" strokecolor="red">
                  <v:shadow color="#868686"/>
                  <v:textpath style="font-family:&quot;Arial Black&quot;;font-size:10pt;v-text-kern:t" trim="t" fitpath="t" string="Horn"/>
                </v:shape>
              </w:pict>
            </w:r>
            <w:r>
              <w:rPr>
                <w:noProof/>
              </w:rPr>
              <w:pict w14:anchorId="2A65F4B0">
                <v:shape id="_x0000_s1050" type="#_x0000_t136" style="position:absolute;left:0;text-align:left;margin-left:2.1pt;margin-top:101pt;width:38.05pt;height:8.6pt;z-index:251669504;mso-position-horizontal-relative:text;mso-position-vertical-relative:text" strokecolor="red">
                  <v:shadow color="#868686"/>
                  <v:textpath style="font-family:&quot;Arial Black&quot;;font-size:10pt;v-text-kern:t" trim="t" fitpath="t" string="+Power"/>
                </v:shape>
              </w:pict>
            </w:r>
            <w:r>
              <w:rPr>
                <w:rFonts w:asciiTheme="minorHAnsi" w:hAnsiTheme="minorHAnsi" w:cstheme="minorHAnsi"/>
                <w:noProof/>
              </w:rPr>
              <w:pict w14:anchorId="2468DA55">
                <v:shape id="_x0000_s1061" type="#_x0000_t13" style="position:absolute;left:0;text-align:left;margin-left:7.65pt;margin-top:109.55pt;width:95.55pt;height:6.5pt;z-index:251676672;mso-position-horizontal-relative:text;mso-position-vertical-relative:text" fillcolor="red" strokecolor="red"/>
              </w:pict>
            </w:r>
            <w:r>
              <w:rPr>
                <w:noProof/>
              </w:rPr>
              <w:pict w14:anchorId="658CB2E9">
                <v:shape id="_x0000_s1060" type="#_x0000_t13" style="position:absolute;left:0;text-align:left;margin-left:124.55pt;margin-top:118.65pt;width:51.6pt;height:4.3pt;rotation:180;z-index:251674624;mso-position-horizontal-relative:text;mso-position-vertical-relative:text" fillcolor="red" strokecolor="red"/>
              </w:pict>
            </w:r>
            <w:r>
              <w:rPr>
                <w:noProof/>
              </w:rPr>
              <w:pict w14:anchorId="61B89226">
                <v:shape id="_x0000_s1054" type="#_x0000_t136" style="position:absolute;left:0;text-align:left;margin-left:7.35pt;margin-top:141.3pt;width:24.45pt;height:7.65pt;z-index:251673600;mso-position-horizontal-relative:text;mso-position-vertical-relative:text" strokecolor="red">
                  <v:shadow color="#868686"/>
                  <v:textpath style="font-family:&quot;Arial Black&quot;;font-size:10pt;v-text-kern:t" trim="t" fitpath="t" string="Fig. 3"/>
                </v:shape>
              </w:pict>
            </w:r>
            <w:r>
              <w:rPr>
                <w:noProof/>
              </w:rPr>
              <w:pict w14:anchorId="00CB9F2A">
                <v:shape id="_x0000_s1046" type="#_x0000_t13" style="position:absolute;left:0;text-align:left;margin-left:100.25pt;margin-top:39.05pt;width:75.6pt;height:5.85pt;rotation:180;z-index:251665408;mso-position-horizontal-relative:text;mso-position-vertical-relative:text" fillcolor="red" strokecolor="red"/>
              </w:pict>
            </w:r>
            <w:r>
              <w:rPr>
                <w:noProof/>
              </w:rPr>
              <w:pict w14:anchorId="1EA5BC31">
                <v:shape id="_x0000_s1048" type="#_x0000_t13" style="position:absolute;left:0;text-align:left;margin-left:4.25pt;margin-top:39.65pt;width:75.95pt;height:5.25pt;z-index:251667456;mso-position-horizontal-relative:text;mso-position-vertical-relative:text" fillcolor="red" strokecolor="red"/>
              </w:pict>
            </w:r>
            <w:r>
              <w:rPr>
                <w:noProof/>
              </w:rPr>
              <w:pict w14:anchorId="5731648A">
                <v:shape id="_x0000_s1049" type="#_x0000_t136" style="position:absolute;left:0;text-align:left;margin-left:1.8pt;margin-top:29.95pt;width:34.45pt;height:9.7pt;z-index:251668480;mso-position-horizontal-relative:text;mso-position-vertical-relative:text" strokecolor="red">
                  <v:shadow color="#868686"/>
                  <v:textpath style="font-family:&quot;Arial Black&quot;;font-size:10pt;v-text-kern:t" trim="t" fitpath="t" string="CAN BUS"/>
                </v:shape>
              </w:pict>
            </w:r>
            <w:r>
              <w:rPr>
                <w:noProof/>
              </w:rPr>
              <w:pict w14:anchorId="1CEAE514">
                <v:shape id="_x0000_s1051" type="#_x0000_t136" style="position:absolute;left:0;text-align:left;margin-left:140.9pt;margin-top:30.15pt;width:35.25pt;height:8.9pt;z-index:251670528;mso-position-horizontal-relative:text;mso-position-vertical-relative:text" strokecolor="red">
                  <v:shadow color="#868686"/>
                  <v:textpath style="font-family:&quot;Arial Black&quot;;font-size:10pt;v-text-kern:t" trim="t" fitpath="t" string="Hazard"/>
                </v:shape>
              </w:pict>
            </w:r>
            <w:r>
              <w:rPr>
                <w:rFonts w:asciiTheme="minorHAnsi" w:hAnsiTheme="minorHAnsi" w:cstheme="minorHAnsi"/>
                <w:noProof/>
              </w:rPr>
            </w:r>
            <w:r>
              <w:rPr>
                <w:rFonts w:asciiTheme="minorHAnsi" w:hAnsiTheme="minorHAnsi" w:cstheme="minorHAnsi"/>
                <w:noProof/>
              </w:rPr>
              <w:pict w14:anchorId="40D5CA07">
                <v:group id="_x0000_s1057" editas="canvas" style="width:98.65pt;height:146.65pt;mso-position-horizontal-relative:char;mso-position-vertical-relative:line" coordorigin=",-30" coordsize="1973,293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top:-30;width:1973;height:2933" o:preferrelative="f">
                    <v:fill o:detectmouseclick="t"/>
                    <v:path o:extrusionok="t" o:connecttype="none"/>
                    <o:lock v:ext="edit" text="t"/>
                  </v:shape>
                  <v:shape id="_x0000_s1058" type="#_x0000_t75" style="position:absolute;top:-13;width:1973;height:2916">
                    <v:imagedata r:id="rId12" o:title="" croptop="380f"/>
                  </v:shape>
                  <v:shape id="_x0000_s1059" type="#_x0000_t136" style="position:absolute;left:1502;top:1711;width:386;height:83;mso-position-horizontal-relative:text;mso-position-vertical-relative:text" fillcolor="#404040 [2429]" strokecolor="#747070 [1614]" strokeweight=".25pt">
                    <v:shadow color="#868686"/>
                    <v:textpath style="font-family:&quot;Arial Black&quot;;font-size:10pt;v-text-kern:t" trim="t" fitpath="t" string="CON 2"/>
                  </v:shape>
                  <w10:anchorlock/>
                </v:group>
              </w:pict>
            </w:r>
          </w:p>
        </w:tc>
      </w:tr>
    </w:tbl>
    <w:p w14:paraId="3C1D56CE" w14:textId="77777777" w:rsidR="008445BB" w:rsidRDefault="008445BB" w:rsidP="008445BB">
      <w:pPr>
        <w:tabs>
          <w:tab w:val="left" w:pos="1630"/>
          <w:tab w:val="left" w:pos="3472"/>
        </w:tabs>
        <w:spacing w:before="60" w:after="60"/>
        <w:rPr>
          <w:rFonts w:ascii="Tahoma" w:hAnsi="Tahoma" w:cs="Tahoma"/>
          <w:b/>
          <w:i/>
          <w:color w:val="0000FF"/>
          <w:sz w:val="20"/>
          <w:szCs w:val="20"/>
          <w:lang w:val="en-GB"/>
        </w:rPr>
      </w:pPr>
    </w:p>
    <w:p w14:paraId="4C97E2BE" w14:textId="77777777" w:rsidR="00A27B4A" w:rsidRPr="008D018A" w:rsidRDefault="00A27B4A" w:rsidP="008445BB">
      <w:pPr>
        <w:tabs>
          <w:tab w:val="left" w:pos="1630"/>
          <w:tab w:val="left" w:pos="3472"/>
        </w:tabs>
        <w:spacing w:before="60" w:after="60"/>
        <w:ind w:firstLine="142"/>
        <w:rPr>
          <w:rFonts w:ascii="Tahoma" w:hAnsi="Tahoma" w:cs="Tahoma"/>
          <w:b/>
          <w:i/>
          <w:color w:val="0000FF"/>
          <w:sz w:val="20"/>
          <w:szCs w:val="20"/>
        </w:rPr>
      </w:pPr>
      <w:r w:rsidRPr="008D018A">
        <w:rPr>
          <w:rFonts w:ascii="Tahoma" w:hAnsi="Tahoma" w:cs="Tahoma"/>
          <w:b/>
          <w:i/>
          <w:color w:val="0000FF"/>
          <w:sz w:val="20"/>
          <w:szCs w:val="20"/>
        </w:rPr>
        <w:t>Op</w:t>
      </w:r>
      <w:r w:rsidR="001F28A3">
        <w:rPr>
          <w:rFonts w:ascii="Tahoma" w:hAnsi="Tahoma" w:cs="Tahoma"/>
          <w:b/>
          <w:i/>
          <w:color w:val="0000FF"/>
          <w:sz w:val="20"/>
          <w:szCs w:val="20"/>
        </w:rPr>
        <w:t xml:space="preserve">tional </w:t>
      </w:r>
      <w:r w:rsidR="0088682F">
        <w:rPr>
          <w:rFonts w:ascii="Tahoma" w:hAnsi="Tahoma" w:cs="Tahoma"/>
          <w:b/>
          <w:i/>
          <w:color w:val="0000FF"/>
          <w:sz w:val="20"/>
          <w:szCs w:val="20"/>
        </w:rPr>
        <w:t>connection</w:t>
      </w:r>
      <w:r w:rsidR="00E15C01">
        <w:rPr>
          <w:rFonts w:ascii="Tahoma" w:hAnsi="Tahoma" w:cs="Tahoma"/>
          <w:b/>
          <w:i/>
          <w:color w:val="0000FF"/>
          <w:sz w:val="20"/>
          <w:szCs w:val="20"/>
        </w:rPr>
        <w:t>:</w:t>
      </w:r>
    </w:p>
    <w:tbl>
      <w:tblPr>
        <w:tblW w:w="10793" w:type="dxa"/>
        <w:tblInd w:w="15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17"/>
        <w:gridCol w:w="1843"/>
        <w:gridCol w:w="7333"/>
      </w:tblGrid>
      <w:tr w:rsidR="008445BB" w:rsidRPr="00340F27" w14:paraId="29CD4F72" w14:textId="77777777" w:rsidTr="00AB3880">
        <w:trPr>
          <w:trHeight w:val="389"/>
        </w:trPr>
        <w:tc>
          <w:tcPr>
            <w:tcW w:w="1617" w:type="dxa"/>
            <w:vMerge w:val="restart"/>
            <w:vAlign w:val="center"/>
          </w:tcPr>
          <w:p w14:paraId="79E27EEB" w14:textId="77777777" w:rsidR="008445BB" w:rsidRPr="001F28A3" w:rsidRDefault="001F28A3" w:rsidP="001F28A3">
            <w:pPr>
              <w:jc w:val="center"/>
              <w:rPr>
                <w:rFonts w:ascii="Tahoma" w:hAnsi="Tahoma" w:cs="Tahoma"/>
                <w:b/>
                <w:sz w:val="16"/>
                <w:szCs w:val="16"/>
                <w:lang w:val="en-GB"/>
              </w:rPr>
            </w:pPr>
            <w:r w:rsidRPr="001F28A3">
              <w:rPr>
                <w:rFonts w:ascii="Tahoma" w:hAnsi="Tahoma" w:cs="Tahoma"/>
                <w:b/>
                <w:sz w:val="16"/>
                <w:szCs w:val="16"/>
                <w:lang w:val="en-GB"/>
              </w:rPr>
              <w:t>Central door lock</w:t>
            </w:r>
          </w:p>
        </w:tc>
        <w:tc>
          <w:tcPr>
            <w:tcW w:w="1843" w:type="dxa"/>
            <w:vAlign w:val="center"/>
          </w:tcPr>
          <w:p w14:paraId="012BECCB" w14:textId="77777777" w:rsidR="001F28A3" w:rsidRPr="001F28A3" w:rsidRDefault="00E15C01" w:rsidP="001F28A3">
            <w:pPr>
              <w:jc w:val="center"/>
              <w:rPr>
                <w:rFonts w:ascii="Tahoma" w:hAnsi="Tahoma" w:cs="Tahoma"/>
                <w:b/>
                <w:sz w:val="16"/>
                <w:szCs w:val="16"/>
                <w:lang w:val="en-GB"/>
              </w:rPr>
            </w:pPr>
            <w:r>
              <w:rPr>
                <w:rFonts w:ascii="Tahoma" w:hAnsi="Tahoma" w:cs="Tahoma"/>
                <w:b/>
                <w:sz w:val="16"/>
                <w:szCs w:val="16"/>
                <w:lang w:val="en-GB"/>
              </w:rPr>
              <w:t>PURPLE</w:t>
            </w:r>
          </w:p>
          <w:p w14:paraId="0D27DF1F" w14:textId="77777777" w:rsidR="008445BB" w:rsidRPr="001F28A3" w:rsidRDefault="008445BB" w:rsidP="00E15C01">
            <w:pPr>
              <w:jc w:val="center"/>
              <w:rPr>
                <w:rFonts w:ascii="Tahoma" w:hAnsi="Tahoma" w:cs="Tahoma"/>
                <w:b/>
                <w:sz w:val="16"/>
                <w:szCs w:val="16"/>
                <w:lang w:val="en-GB"/>
              </w:rPr>
            </w:pPr>
            <w:r w:rsidRPr="001F28A3">
              <w:rPr>
                <w:rFonts w:ascii="Tahoma" w:hAnsi="Tahoma" w:cs="Tahoma"/>
                <w:sz w:val="16"/>
                <w:szCs w:val="16"/>
                <w:lang w:val="en-GB"/>
              </w:rPr>
              <w:t>(</w:t>
            </w:r>
            <w:r w:rsidR="00E15C01">
              <w:rPr>
                <w:rFonts w:ascii="Tahoma" w:hAnsi="Tahoma" w:cs="Tahoma"/>
                <w:sz w:val="16"/>
                <w:szCs w:val="16"/>
                <w:lang w:val="en-GB"/>
              </w:rPr>
              <w:t>Locking</w:t>
            </w:r>
            <w:r w:rsidRPr="001F28A3">
              <w:rPr>
                <w:rFonts w:ascii="Tahoma" w:hAnsi="Tahoma" w:cs="Tahoma"/>
                <w:sz w:val="16"/>
                <w:szCs w:val="16"/>
                <w:lang w:val="en-GB"/>
              </w:rPr>
              <w:t>)</w:t>
            </w:r>
          </w:p>
        </w:tc>
        <w:tc>
          <w:tcPr>
            <w:tcW w:w="7333" w:type="dxa"/>
            <w:vMerge w:val="restart"/>
            <w:vAlign w:val="center"/>
          </w:tcPr>
          <w:p w14:paraId="4DA764A8" w14:textId="77777777" w:rsidR="00D73571" w:rsidRPr="001F28A3" w:rsidRDefault="00E15C01" w:rsidP="008175A7">
            <w:pPr>
              <w:jc w:val="both"/>
              <w:rPr>
                <w:rFonts w:ascii="Tahoma" w:hAnsi="Tahoma" w:cs="Tahoma"/>
                <w:i/>
                <w:sz w:val="16"/>
                <w:szCs w:val="16"/>
                <w:lang w:val="en-GB"/>
              </w:rPr>
            </w:pPr>
            <w:r>
              <w:rPr>
                <w:rFonts w:ascii="Tahoma" w:hAnsi="Tahoma" w:cs="Tahoma"/>
                <w:sz w:val="16"/>
                <w:szCs w:val="16"/>
                <w:lang w:val="en-GB"/>
              </w:rPr>
              <w:t>Info not available yet.</w:t>
            </w:r>
          </w:p>
        </w:tc>
      </w:tr>
      <w:tr w:rsidR="008445BB" w:rsidRPr="00340F27" w14:paraId="242C69FC" w14:textId="77777777" w:rsidTr="00AB3880">
        <w:trPr>
          <w:trHeight w:val="465"/>
        </w:trPr>
        <w:tc>
          <w:tcPr>
            <w:tcW w:w="1617" w:type="dxa"/>
            <w:vMerge/>
            <w:vAlign w:val="center"/>
          </w:tcPr>
          <w:p w14:paraId="446D9271" w14:textId="77777777" w:rsidR="008445BB" w:rsidRPr="001F28A3" w:rsidRDefault="008445BB">
            <w:pPr>
              <w:jc w:val="center"/>
              <w:rPr>
                <w:rFonts w:ascii="Tahoma" w:hAnsi="Tahoma" w:cs="Tahoma"/>
                <w:b/>
                <w:sz w:val="16"/>
                <w:szCs w:val="16"/>
                <w:lang w:val="en-GB"/>
              </w:rPr>
            </w:pPr>
          </w:p>
        </w:tc>
        <w:tc>
          <w:tcPr>
            <w:tcW w:w="1843" w:type="dxa"/>
            <w:vAlign w:val="center"/>
          </w:tcPr>
          <w:p w14:paraId="3A97E493" w14:textId="77777777" w:rsidR="001F28A3" w:rsidRPr="001F28A3" w:rsidRDefault="001F28A3" w:rsidP="001F28A3">
            <w:pPr>
              <w:ind w:left="639" w:hanging="639"/>
              <w:jc w:val="center"/>
              <w:rPr>
                <w:rFonts w:ascii="Tahoma" w:hAnsi="Tahoma" w:cs="Tahoma"/>
                <w:b/>
                <w:sz w:val="16"/>
                <w:szCs w:val="16"/>
                <w:lang w:val="en-GB"/>
              </w:rPr>
            </w:pPr>
            <w:r w:rsidRPr="001F28A3">
              <w:rPr>
                <w:rFonts w:ascii="Tahoma" w:hAnsi="Tahoma" w:cs="Tahoma"/>
                <w:b/>
                <w:sz w:val="16"/>
                <w:szCs w:val="16"/>
                <w:lang w:val="en-GB"/>
              </w:rPr>
              <w:t>YELLOW</w:t>
            </w:r>
            <w:r w:rsidR="008445BB" w:rsidRPr="001F28A3">
              <w:rPr>
                <w:rFonts w:ascii="Tahoma" w:hAnsi="Tahoma" w:cs="Tahoma"/>
                <w:b/>
                <w:sz w:val="16"/>
                <w:szCs w:val="16"/>
                <w:lang w:val="en-GB"/>
              </w:rPr>
              <w:t>/BLU</w:t>
            </w:r>
            <w:r w:rsidR="00E15C01">
              <w:rPr>
                <w:rFonts w:ascii="Tahoma" w:hAnsi="Tahoma" w:cs="Tahoma"/>
                <w:b/>
                <w:sz w:val="16"/>
                <w:szCs w:val="16"/>
                <w:lang w:val="en-GB"/>
              </w:rPr>
              <w:t>E</w:t>
            </w:r>
          </w:p>
          <w:p w14:paraId="7028A7FA" w14:textId="77777777" w:rsidR="008445BB" w:rsidRPr="001F28A3" w:rsidRDefault="008445BB" w:rsidP="00E15C01">
            <w:pPr>
              <w:ind w:left="639" w:hanging="639"/>
              <w:jc w:val="center"/>
              <w:rPr>
                <w:rFonts w:ascii="Tahoma" w:hAnsi="Tahoma" w:cs="Tahoma"/>
                <w:sz w:val="16"/>
                <w:szCs w:val="16"/>
                <w:lang w:val="en-GB"/>
              </w:rPr>
            </w:pPr>
            <w:r w:rsidRPr="001F28A3">
              <w:rPr>
                <w:rFonts w:ascii="Tahoma" w:hAnsi="Tahoma" w:cs="Tahoma"/>
                <w:sz w:val="16"/>
                <w:szCs w:val="16"/>
                <w:lang w:val="en-GB"/>
              </w:rPr>
              <w:t>(</w:t>
            </w:r>
            <w:r w:rsidR="00E15C01">
              <w:rPr>
                <w:rFonts w:ascii="Tahoma" w:hAnsi="Tahoma" w:cs="Tahoma"/>
                <w:sz w:val="16"/>
                <w:szCs w:val="16"/>
                <w:lang w:val="en-GB"/>
              </w:rPr>
              <w:t>Unlocking</w:t>
            </w:r>
            <w:r w:rsidRPr="001F28A3">
              <w:rPr>
                <w:rFonts w:ascii="Tahoma" w:hAnsi="Tahoma" w:cs="Tahoma"/>
                <w:sz w:val="16"/>
                <w:szCs w:val="16"/>
                <w:lang w:val="en-GB"/>
              </w:rPr>
              <w:t>)</w:t>
            </w:r>
          </w:p>
        </w:tc>
        <w:tc>
          <w:tcPr>
            <w:tcW w:w="7333" w:type="dxa"/>
            <w:vMerge/>
            <w:vAlign w:val="center"/>
          </w:tcPr>
          <w:p w14:paraId="62C11416" w14:textId="77777777" w:rsidR="008445BB" w:rsidRPr="001F28A3" w:rsidRDefault="008445BB" w:rsidP="00755E88">
            <w:pPr>
              <w:jc w:val="both"/>
              <w:rPr>
                <w:rFonts w:ascii="Tahoma" w:hAnsi="Tahoma" w:cs="Tahoma"/>
                <w:sz w:val="16"/>
                <w:szCs w:val="16"/>
                <w:lang w:val="en-GB"/>
              </w:rPr>
            </w:pPr>
          </w:p>
        </w:tc>
      </w:tr>
      <w:tr w:rsidR="008445BB" w:rsidRPr="00593600" w14:paraId="0CC4F804" w14:textId="77777777" w:rsidTr="00AB3880">
        <w:trPr>
          <w:trHeight w:val="671"/>
        </w:trPr>
        <w:tc>
          <w:tcPr>
            <w:tcW w:w="1617" w:type="dxa"/>
            <w:vAlign w:val="center"/>
          </w:tcPr>
          <w:p w14:paraId="56EAA1CB" w14:textId="77777777" w:rsidR="008445BB" w:rsidRPr="001F28A3" w:rsidRDefault="001F28A3" w:rsidP="001C15B7">
            <w:pPr>
              <w:jc w:val="center"/>
              <w:rPr>
                <w:rFonts w:ascii="Tahoma" w:hAnsi="Tahoma" w:cs="Tahoma"/>
                <w:b/>
                <w:sz w:val="16"/>
                <w:szCs w:val="16"/>
                <w:lang w:val="en-GB"/>
              </w:rPr>
            </w:pPr>
            <w:r w:rsidRPr="001F28A3">
              <w:rPr>
                <w:rFonts w:ascii="Tahoma" w:hAnsi="Tahoma" w:cs="Tahoma"/>
                <w:b/>
                <w:sz w:val="16"/>
                <w:szCs w:val="16"/>
                <w:lang w:val="en-GB"/>
              </w:rPr>
              <w:t>Engine kill block</w:t>
            </w:r>
            <w:r w:rsidR="008445BB" w:rsidRPr="001F28A3">
              <w:rPr>
                <w:rFonts w:ascii="Tahoma" w:hAnsi="Tahoma" w:cs="Tahoma"/>
                <w:b/>
                <w:sz w:val="16"/>
                <w:szCs w:val="16"/>
                <w:lang w:val="en-GB"/>
              </w:rPr>
              <w:t xml:space="preserve"> </w:t>
            </w:r>
          </w:p>
          <w:p w14:paraId="024DB9E6" w14:textId="77777777" w:rsidR="008445BB" w:rsidRPr="001F28A3" w:rsidRDefault="008445BB" w:rsidP="001C15B7">
            <w:pPr>
              <w:jc w:val="center"/>
              <w:rPr>
                <w:rFonts w:ascii="Tahoma" w:hAnsi="Tahoma" w:cs="Tahoma"/>
                <w:b/>
                <w:sz w:val="16"/>
                <w:szCs w:val="16"/>
                <w:lang w:val="en-GB"/>
              </w:rPr>
            </w:pPr>
            <w:r w:rsidRPr="001F28A3">
              <w:rPr>
                <w:rFonts w:ascii="Tahoma" w:hAnsi="Tahoma" w:cs="Tahoma"/>
                <w:b/>
                <w:sz w:val="16"/>
                <w:szCs w:val="16"/>
                <w:lang w:val="en-GB"/>
              </w:rPr>
              <w:t>Max 10A</w:t>
            </w:r>
          </w:p>
        </w:tc>
        <w:tc>
          <w:tcPr>
            <w:tcW w:w="1843" w:type="dxa"/>
            <w:vAlign w:val="center"/>
          </w:tcPr>
          <w:p w14:paraId="7AE1552A" w14:textId="77777777" w:rsidR="008445BB" w:rsidRPr="001F28A3" w:rsidRDefault="001F28A3" w:rsidP="001F28A3">
            <w:pPr>
              <w:ind w:left="639" w:hanging="639"/>
              <w:jc w:val="center"/>
              <w:rPr>
                <w:rFonts w:ascii="Tahoma" w:hAnsi="Tahoma" w:cs="Tahoma"/>
                <w:sz w:val="16"/>
                <w:szCs w:val="16"/>
                <w:lang w:val="en-GB"/>
              </w:rPr>
            </w:pPr>
            <w:r>
              <w:rPr>
                <w:rFonts w:ascii="Tahoma" w:hAnsi="Tahoma" w:cs="Tahoma"/>
                <w:b/>
                <w:sz w:val="16"/>
                <w:szCs w:val="16"/>
                <w:lang w:val="en-GB"/>
              </w:rPr>
              <w:t>GREEN wires</w:t>
            </w:r>
          </w:p>
        </w:tc>
        <w:tc>
          <w:tcPr>
            <w:tcW w:w="7333" w:type="dxa"/>
            <w:vAlign w:val="center"/>
          </w:tcPr>
          <w:p w14:paraId="318D1755" w14:textId="77777777" w:rsidR="004D21E3" w:rsidRPr="001F28A3" w:rsidRDefault="009726BA" w:rsidP="009726BA">
            <w:pPr>
              <w:jc w:val="both"/>
              <w:rPr>
                <w:rFonts w:ascii="Tahoma" w:hAnsi="Tahoma" w:cs="Tahoma"/>
                <w:sz w:val="16"/>
                <w:szCs w:val="16"/>
                <w:lang w:val="en-GB"/>
              </w:rPr>
            </w:pPr>
            <w:r>
              <w:rPr>
                <w:rFonts w:ascii="Tahoma" w:hAnsi="Tahoma" w:cs="Tahoma"/>
                <w:b/>
                <w:sz w:val="16"/>
                <w:szCs w:val="16"/>
                <w:lang w:val="en-GB"/>
              </w:rPr>
              <w:t>Engine cut off</w:t>
            </w:r>
            <w:r w:rsidR="008445BB" w:rsidRPr="001F28A3">
              <w:rPr>
                <w:rFonts w:ascii="Tahoma" w:hAnsi="Tahoma" w:cs="Tahoma"/>
                <w:b/>
                <w:sz w:val="16"/>
                <w:szCs w:val="16"/>
                <w:lang w:val="en-GB"/>
              </w:rPr>
              <w:t xml:space="preserve">: </w:t>
            </w:r>
            <w:r w:rsidR="001F28A3">
              <w:rPr>
                <w:rFonts w:ascii="Tahoma" w:hAnsi="Tahoma" w:cs="Tahoma"/>
                <w:sz w:val="16"/>
                <w:szCs w:val="16"/>
                <w:lang w:val="en-GB"/>
              </w:rPr>
              <w:t xml:space="preserve">cut the </w:t>
            </w:r>
            <w:r w:rsidR="00E15C01">
              <w:rPr>
                <w:rFonts w:ascii="Tahoma" w:hAnsi="Tahoma" w:cs="Tahoma"/>
                <w:sz w:val="16"/>
                <w:szCs w:val="16"/>
                <w:lang w:val="en-GB"/>
              </w:rPr>
              <w:t>ORANGE</w:t>
            </w:r>
            <w:r w:rsidR="00547F4B">
              <w:rPr>
                <w:rFonts w:ascii="Tahoma" w:hAnsi="Tahoma" w:cs="Tahoma"/>
                <w:sz w:val="16"/>
                <w:szCs w:val="16"/>
                <w:lang w:val="en-GB"/>
              </w:rPr>
              <w:t xml:space="preserve"> wire pos.</w:t>
            </w:r>
            <w:r w:rsidR="00E15C01">
              <w:rPr>
                <w:rFonts w:ascii="Tahoma" w:hAnsi="Tahoma" w:cs="Tahoma"/>
                <w:sz w:val="16"/>
                <w:szCs w:val="16"/>
                <w:lang w:val="en-GB"/>
              </w:rPr>
              <w:t xml:space="preserve"> 2</w:t>
            </w:r>
            <w:r w:rsidR="00547F4B">
              <w:rPr>
                <w:rFonts w:ascii="Tahoma" w:hAnsi="Tahoma" w:cs="Tahoma"/>
                <w:sz w:val="16"/>
                <w:szCs w:val="16"/>
                <w:lang w:val="en-GB"/>
              </w:rPr>
              <w:t xml:space="preserve"> of the </w:t>
            </w:r>
            <w:r w:rsidR="00E15C01">
              <w:rPr>
                <w:rFonts w:ascii="Tahoma" w:hAnsi="Tahoma" w:cs="Tahoma"/>
                <w:sz w:val="16"/>
                <w:szCs w:val="16"/>
                <w:lang w:val="en-GB"/>
              </w:rPr>
              <w:t>54</w:t>
            </w:r>
            <w:r w:rsidR="00547F4B">
              <w:rPr>
                <w:rFonts w:ascii="Tahoma" w:hAnsi="Tahoma" w:cs="Tahoma"/>
                <w:sz w:val="16"/>
                <w:szCs w:val="16"/>
                <w:lang w:val="en-GB"/>
              </w:rPr>
              <w:t>-pin</w:t>
            </w:r>
            <w:r w:rsidR="00E15C01">
              <w:rPr>
                <w:rFonts w:ascii="Tahoma" w:hAnsi="Tahoma" w:cs="Tahoma"/>
                <w:sz w:val="16"/>
                <w:szCs w:val="16"/>
                <w:lang w:val="en-GB"/>
              </w:rPr>
              <w:t>s</w:t>
            </w:r>
            <w:r w:rsidR="00547F4B">
              <w:rPr>
                <w:rFonts w:ascii="Tahoma" w:hAnsi="Tahoma" w:cs="Tahoma"/>
                <w:sz w:val="16"/>
                <w:szCs w:val="16"/>
                <w:lang w:val="en-GB"/>
              </w:rPr>
              <w:t xml:space="preserve"> </w:t>
            </w:r>
            <w:r w:rsidR="00E15C01">
              <w:rPr>
                <w:rFonts w:ascii="Tahoma" w:hAnsi="Tahoma" w:cs="Tahoma"/>
                <w:sz w:val="16"/>
                <w:szCs w:val="16"/>
                <w:lang w:val="en-GB"/>
              </w:rPr>
              <w:t>BLACK</w:t>
            </w:r>
            <w:r w:rsidR="00547F4B">
              <w:rPr>
                <w:rFonts w:ascii="Tahoma" w:hAnsi="Tahoma" w:cs="Tahoma"/>
                <w:sz w:val="16"/>
                <w:szCs w:val="16"/>
                <w:lang w:val="en-GB"/>
              </w:rPr>
              <w:t xml:space="preserve"> connector marked </w:t>
            </w:r>
            <w:r w:rsidR="00E15C01">
              <w:rPr>
                <w:rFonts w:ascii="Tahoma" w:hAnsi="Tahoma" w:cs="Tahoma"/>
                <w:sz w:val="16"/>
                <w:szCs w:val="16"/>
                <w:lang w:val="en-GB"/>
              </w:rPr>
              <w:t>“</w:t>
            </w:r>
            <w:r w:rsidR="00E15C01" w:rsidRPr="00E15C01">
              <w:rPr>
                <w:rFonts w:ascii="Tahoma" w:hAnsi="Tahoma" w:cs="Tahoma"/>
                <w:b/>
                <w:sz w:val="16"/>
                <w:szCs w:val="16"/>
                <w:lang w:val="en-GB"/>
              </w:rPr>
              <w:t xml:space="preserve">CON </w:t>
            </w:r>
            <w:r w:rsidR="00E15C01">
              <w:rPr>
                <w:rFonts w:ascii="Tahoma" w:hAnsi="Tahoma" w:cs="Tahoma"/>
                <w:b/>
                <w:sz w:val="16"/>
                <w:szCs w:val="16"/>
                <w:lang w:val="en-GB"/>
              </w:rPr>
              <w:t>3</w:t>
            </w:r>
            <w:r w:rsidR="00E15C01">
              <w:rPr>
                <w:rFonts w:ascii="Tahoma" w:hAnsi="Tahoma" w:cs="Tahoma"/>
                <w:sz w:val="16"/>
                <w:szCs w:val="16"/>
                <w:lang w:val="en-GB"/>
              </w:rPr>
              <w:t>”</w:t>
            </w:r>
            <w:r w:rsidR="00547F4B">
              <w:rPr>
                <w:rFonts w:ascii="Tahoma" w:hAnsi="Tahoma" w:cs="Tahoma"/>
                <w:sz w:val="16"/>
                <w:szCs w:val="16"/>
                <w:lang w:val="en-GB"/>
              </w:rPr>
              <w:t xml:space="preserve"> </w:t>
            </w:r>
            <w:r w:rsidR="00E15C01">
              <w:rPr>
                <w:rFonts w:ascii="Tahoma" w:hAnsi="Tahoma" w:cs="Tahoma"/>
                <w:sz w:val="16"/>
                <w:szCs w:val="16"/>
                <w:lang w:val="en-GB"/>
              </w:rPr>
              <w:t>located on</w:t>
            </w:r>
            <w:r w:rsidR="00547F4B">
              <w:rPr>
                <w:rFonts w:ascii="Tahoma" w:hAnsi="Tahoma" w:cs="Tahoma"/>
                <w:sz w:val="16"/>
                <w:szCs w:val="16"/>
                <w:lang w:val="en-GB"/>
              </w:rPr>
              <w:t xml:space="preserve"> the main unit placed under the kickwell passenger’s side</w:t>
            </w:r>
            <w:r w:rsidR="00547F4B" w:rsidRPr="0008484D">
              <w:rPr>
                <w:rFonts w:ascii="Tahoma" w:hAnsi="Tahoma" w:cs="Tahoma"/>
                <w:sz w:val="16"/>
                <w:szCs w:val="16"/>
                <w:lang w:val="en-GB"/>
              </w:rPr>
              <w:t xml:space="preserve">. </w:t>
            </w:r>
          </w:p>
        </w:tc>
      </w:tr>
      <w:tr w:rsidR="008445BB" w:rsidRPr="00340F27" w14:paraId="4A2838C8" w14:textId="77777777" w:rsidTr="00AB3880">
        <w:trPr>
          <w:trHeight w:val="890"/>
        </w:trPr>
        <w:tc>
          <w:tcPr>
            <w:tcW w:w="1617" w:type="dxa"/>
            <w:vAlign w:val="center"/>
          </w:tcPr>
          <w:p w14:paraId="7B6B66A6" w14:textId="77777777" w:rsidR="008445BB" w:rsidRPr="001F28A3" w:rsidRDefault="008445BB" w:rsidP="00874CB7">
            <w:pPr>
              <w:jc w:val="center"/>
              <w:rPr>
                <w:rFonts w:ascii="Tahoma" w:hAnsi="Tahoma" w:cs="Tahoma"/>
                <w:b/>
                <w:sz w:val="16"/>
                <w:szCs w:val="16"/>
                <w:lang w:val="en-GB"/>
              </w:rPr>
            </w:pPr>
            <w:r w:rsidRPr="001F28A3">
              <w:rPr>
                <w:rFonts w:ascii="Tahoma" w:hAnsi="Tahoma" w:cs="Tahoma"/>
                <w:b/>
                <w:sz w:val="16"/>
                <w:szCs w:val="16"/>
                <w:lang w:val="en-GB"/>
              </w:rPr>
              <w:t>COMFORT</w:t>
            </w:r>
            <w:r w:rsidR="001F28A3">
              <w:rPr>
                <w:rFonts w:ascii="Tahoma" w:hAnsi="Tahoma" w:cs="Tahoma"/>
                <w:b/>
                <w:sz w:val="16"/>
                <w:szCs w:val="16"/>
                <w:lang w:val="en-GB"/>
              </w:rPr>
              <w:t xml:space="preserve"> command</w:t>
            </w:r>
          </w:p>
        </w:tc>
        <w:tc>
          <w:tcPr>
            <w:tcW w:w="1843" w:type="dxa"/>
            <w:vAlign w:val="center"/>
          </w:tcPr>
          <w:p w14:paraId="624DED28" w14:textId="77777777" w:rsidR="008445BB" w:rsidRPr="008175A7" w:rsidRDefault="001F28A3" w:rsidP="001F28A3">
            <w:pPr>
              <w:ind w:left="639" w:hanging="639"/>
              <w:jc w:val="center"/>
              <w:rPr>
                <w:rFonts w:ascii="Tahoma" w:hAnsi="Tahoma" w:cs="Tahoma"/>
                <w:b/>
                <w:sz w:val="16"/>
                <w:szCs w:val="16"/>
                <w:lang w:val="en-GB"/>
              </w:rPr>
            </w:pPr>
            <w:r w:rsidRPr="008175A7">
              <w:rPr>
                <w:rFonts w:ascii="Tahoma" w:hAnsi="Tahoma" w:cs="Tahoma"/>
                <w:b/>
                <w:sz w:val="16"/>
                <w:szCs w:val="16"/>
                <w:lang w:val="en-GB"/>
              </w:rPr>
              <w:t>BROWN</w:t>
            </w:r>
            <w:r w:rsidR="00D73571" w:rsidRPr="008175A7">
              <w:rPr>
                <w:rFonts w:ascii="Tahoma" w:hAnsi="Tahoma" w:cs="Tahoma"/>
                <w:b/>
                <w:sz w:val="16"/>
                <w:szCs w:val="16"/>
                <w:lang w:val="en-GB"/>
              </w:rPr>
              <w:t>/</w:t>
            </w:r>
            <w:r w:rsidRPr="008175A7">
              <w:rPr>
                <w:rFonts w:ascii="Tahoma" w:hAnsi="Tahoma" w:cs="Tahoma"/>
                <w:b/>
                <w:sz w:val="16"/>
                <w:szCs w:val="16"/>
                <w:lang w:val="en-GB"/>
              </w:rPr>
              <w:t>BLACK</w:t>
            </w:r>
          </w:p>
        </w:tc>
        <w:tc>
          <w:tcPr>
            <w:tcW w:w="7333" w:type="dxa"/>
            <w:vAlign w:val="center"/>
          </w:tcPr>
          <w:p w14:paraId="6290054D" w14:textId="77777777" w:rsidR="00D73571" w:rsidRPr="00E15C01" w:rsidRDefault="00E15C01" w:rsidP="00E15C01">
            <w:pPr>
              <w:rPr>
                <w:rFonts w:ascii="Tahoma" w:hAnsi="Tahoma" w:cs="Tahoma"/>
                <w:sz w:val="16"/>
                <w:szCs w:val="16"/>
                <w:lang w:val="en-GB"/>
              </w:rPr>
            </w:pPr>
            <w:r>
              <w:rPr>
                <w:rFonts w:ascii="Tahoma" w:hAnsi="Tahoma" w:cs="Tahoma"/>
                <w:sz w:val="16"/>
                <w:szCs w:val="16"/>
                <w:lang w:val="en-GB"/>
              </w:rPr>
              <w:t>Info not available yet.</w:t>
            </w:r>
          </w:p>
        </w:tc>
      </w:tr>
    </w:tbl>
    <w:p w14:paraId="04173A62" w14:textId="77777777" w:rsidR="00A27B4A" w:rsidRPr="003A6C9F" w:rsidRDefault="00A27B4A" w:rsidP="001B2AD2">
      <w:pPr>
        <w:tabs>
          <w:tab w:val="left" w:pos="1630"/>
          <w:tab w:val="left" w:pos="3472"/>
        </w:tabs>
        <w:rPr>
          <w:rFonts w:ascii="Tahoma" w:hAnsi="Tahoma" w:cs="Tahoma"/>
          <w:b/>
          <w:sz w:val="2"/>
          <w:szCs w:val="2"/>
          <w:lang w:val="en-GB"/>
        </w:rPr>
      </w:pPr>
    </w:p>
    <w:sectPr w:rsidR="00A27B4A" w:rsidRPr="003A6C9F" w:rsidSect="002959E5">
      <w:footerReference w:type="default" r:id="rId13"/>
      <w:type w:val="continuous"/>
      <w:pgSz w:w="11907" w:h="16840" w:code="9"/>
      <w:pgMar w:top="425" w:right="482" w:bottom="680" w:left="45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4B94E" w14:textId="77777777" w:rsidR="009B4FAB" w:rsidRDefault="009B4FAB">
      <w:r>
        <w:separator/>
      </w:r>
    </w:p>
  </w:endnote>
  <w:endnote w:type="continuationSeparator" w:id="0">
    <w:p w14:paraId="6E3BA446" w14:textId="77777777" w:rsidR="009B4FAB" w:rsidRDefault="009B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7D6AB" w14:textId="77777777" w:rsidR="009B4FAB" w:rsidRDefault="009B4FAB" w:rsidP="0088682F">
    <w:pPr>
      <w:pBdr>
        <w:top w:val="single" w:sz="4" w:space="0" w:color="auto"/>
      </w:pBdr>
      <w:jc w:val="center"/>
      <w:rPr>
        <w:rFonts w:ascii="Tahoma" w:hAnsi="Tahoma" w:cs="Tahoma"/>
        <w:noProof/>
        <w:sz w:val="12"/>
        <w:szCs w:val="12"/>
      </w:rPr>
    </w:pPr>
    <w:bookmarkStart w:id="0" w:name="_MailAutoSig"/>
    <w:r>
      <w:rPr>
        <w:rFonts w:ascii="Tahoma" w:hAnsi="Tahoma" w:cs="Tahoma"/>
        <w:b/>
        <w:noProof/>
        <w:color w:val="FF0000"/>
        <w:sz w:val="12"/>
        <w:szCs w:val="12"/>
      </w:rPr>
      <w:t xml:space="preserve">PATROLLINE GROUP Società Cooperativa </w:t>
    </w:r>
    <w:r>
      <w:rPr>
        <w:rFonts w:ascii="Tahoma" w:hAnsi="Tahoma" w:cs="Tahoma"/>
        <w:b/>
        <w:noProof/>
        <w:sz w:val="12"/>
        <w:szCs w:val="12"/>
      </w:rPr>
      <w:t>-</w:t>
    </w:r>
    <w:r>
      <w:rPr>
        <w:rFonts w:ascii="Tahoma" w:hAnsi="Tahoma" w:cs="Tahoma"/>
        <w:noProof/>
        <w:sz w:val="12"/>
        <w:szCs w:val="12"/>
      </w:rPr>
      <w:t xml:space="preserve"> Via C. Cantù 15/C 22031 Albavilla (CO) ITALY  </w:t>
    </w:r>
    <w:r>
      <w:rPr>
        <w:rFonts w:ascii="Tahoma" w:hAnsi="Tahoma" w:cs="Tahoma"/>
        <w:b/>
        <w:bCs/>
        <w:noProof/>
        <w:sz w:val="12"/>
        <w:szCs w:val="12"/>
      </w:rPr>
      <w:t>Tel:</w:t>
    </w:r>
    <w:r>
      <w:rPr>
        <w:rFonts w:ascii="Tahoma" w:hAnsi="Tahoma" w:cs="Tahoma"/>
        <w:noProof/>
        <w:sz w:val="12"/>
        <w:szCs w:val="12"/>
      </w:rPr>
      <w:t xml:space="preserve"> +39.031.0352088  </w:t>
    </w:r>
    <w:r>
      <w:rPr>
        <w:rFonts w:ascii="Tahoma" w:hAnsi="Tahoma" w:cs="Tahoma"/>
        <w:b/>
        <w:bCs/>
        <w:noProof/>
        <w:sz w:val="12"/>
        <w:szCs w:val="12"/>
      </w:rPr>
      <w:t>Fax</w:t>
    </w:r>
    <w:r>
      <w:rPr>
        <w:rFonts w:ascii="Tahoma" w:hAnsi="Tahoma" w:cs="Tahoma"/>
        <w:noProof/>
        <w:sz w:val="12"/>
        <w:szCs w:val="12"/>
      </w:rPr>
      <w:t>: +39.031.0352089</w:t>
    </w:r>
  </w:p>
  <w:p w14:paraId="67E3455F" w14:textId="77777777" w:rsidR="009B4FAB" w:rsidRPr="0088682F" w:rsidRDefault="009B4FAB" w:rsidP="0088682F">
    <w:pPr>
      <w:ind w:left="709" w:right="709" w:hanging="567"/>
      <w:jc w:val="center"/>
      <w:rPr>
        <w:lang w:val="en-GB"/>
      </w:rPr>
    </w:pPr>
    <w:r>
      <w:rPr>
        <w:rFonts w:ascii="Tahoma" w:hAnsi="Tahoma" w:cs="Tahoma"/>
        <w:b/>
        <w:bCs/>
        <w:noProof/>
        <w:sz w:val="12"/>
        <w:szCs w:val="12"/>
        <w:lang w:val="en-US"/>
      </w:rPr>
      <w:t>E-mail</w:t>
    </w:r>
    <w:r>
      <w:rPr>
        <w:rFonts w:ascii="Tahoma" w:hAnsi="Tahoma" w:cs="Tahoma"/>
        <w:noProof/>
        <w:sz w:val="12"/>
        <w:szCs w:val="12"/>
        <w:lang w:val="en-US"/>
      </w:rPr>
      <w:t xml:space="preserve">: </w:t>
    </w:r>
    <w:hyperlink r:id="rId1" w:history="1">
      <w:r>
        <w:rPr>
          <w:rStyle w:val="Collegamentoipertestuale"/>
          <w:noProof/>
          <w:color w:val="0563C1"/>
          <w:sz w:val="14"/>
          <w:lang w:val="en-US"/>
        </w:rPr>
        <w:t>info@patrolline.it</w:t>
      </w:r>
    </w:hyperlink>
    <w:r>
      <w:rPr>
        <w:noProof/>
        <w:sz w:val="28"/>
        <w:lang w:val="en-US"/>
      </w:rPr>
      <w:t xml:space="preserve"> </w:t>
    </w:r>
    <w:r>
      <w:rPr>
        <w:b/>
        <w:noProof/>
        <w:sz w:val="12"/>
        <w:szCs w:val="12"/>
        <w:lang w:val="en-US"/>
      </w:rPr>
      <w:t>Web:</w:t>
    </w:r>
    <w:r>
      <w:rPr>
        <w:noProof/>
        <w:sz w:val="12"/>
        <w:szCs w:val="12"/>
        <w:lang w:val="en-US"/>
      </w:rPr>
      <w:t xml:space="preserve"> </w:t>
    </w:r>
    <w:hyperlink r:id="rId2" w:history="1">
      <w:r>
        <w:rPr>
          <w:rStyle w:val="Collegamentoipertestuale"/>
          <w:noProof/>
          <w:color w:val="0563C1"/>
          <w:sz w:val="14"/>
          <w:lang w:val="en-US"/>
        </w:rPr>
        <w:t>www.patrolline.it</w:t>
      </w:r>
    </w:hyperlink>
    <w:r>
      <w:rPr>
        <w:noProof/>
        <w:lang w:val="en-US"/>
      </w:rPr>
      <w:t xml:space="preserve"> </w:t>
    </w:r>
    <w:r>
      <w:rPr>
        <w:rFonts w:ascii="Tahoma" w:hAnsi="Tahoma" w:cs="Tahoma"/>
        <w:noProof/>
        <w:sz w:val="12"/>
        <w:lang w:val="en-US"/>
      </w:rPr>
      <w:t>The information given on this sheet is for guidance only and not binding because isn’t synchronized to changes, modifications or supplementary devices installed in the vehicles from manufacturers. The company is not liable for any damage to the vehicle resulting from incorrect installation.</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4551E" w14:textId="77777777" w:rsidR="009B4FAB" w:rsidRDefault="009B4FAB">
      <w:r>
        <w:separator/>
      </w:r>
    </w:p>
  </w:footnote>
  <w:footnote w:type="continuationSeparator" w:id="0">
    <w:p w14:paraId="26B20D3C" w14:textId="77777777" w:rsidR="009B4FAB" w:rsidRDefault="009B4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9457" fillcolor="none [2414]" strokecolor="none [1614]">
      <v:fill color="none [2414]"/>
      <v:stroke color="none [1614]" weight=".5pt"/>
      <v:shadow color="#868686"/>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6217"/>
    <w:rsid w:val="00017BB7"/>
    <w:rsid w:val="000409D5"/>
    <w:rsid w:val="000409F5"/>
    <w:rsid w:val="0008484D"/>
    <w:rsid w:val="00090804"/>
    <w:rsid w:val="000968D3"/>
    <w:rsid w:val="000A4F3B"/>
    <w:rsid w:val="000B326B"/>
    <w:rsid w:val="000B3874"/>
    <w:rsid w:val="000B74C0"/>
    <w:rsid w:val="000F27DF"/>
    <w:rsid w:val="00125653"/>
    <w:rsid w:val="00134C5C"/>
    <w:rsid w:val="00137935"/>
    <w:rsid w:val="00160741"/>
    <w:rsid w:val="00172798"/>
    <w:rsid w:val="00182F60"/>
    <w:rsid w:val="00184360"/>
    <w:rsid w:val="001847D5"/>
    <w:rsid w:val="001A74BB"/>
    <w:rsid w:val="001B005C"/>
    <w:rsid w:val="001B2AD2"/>
    <w:rsid w:val="001C15B7"/>
    <w:rsid w:val="001E1BF3"/>
    <w:rsid w:val="001E526E"/>
    <w:rsid w:val="001F28A3"/>
    <w:rsid w:val="001F3ECD"/>
    <w:rsid w:val="00203270"/>
    <w:rsid w:val="00212EAC"/>
    <w:rsid w:val="00224B7C"/>
    <w:rsid w:val="00234A6D"/>
    <w:rsid w:val="00255597"/>
    <w:rsid w:val="00257324"/>
    <w:rsid w:val="00263B27"/>
    <w:rsid w:val="002876AA"/>
    <w:rsid w:val="002959E5"/>
    <w:rsid w:val="002A46C5"/>
    <w:rsid w:val="002D2BF2"/>
    <w:rsid w:val="002F65B3"/>
    <w:rsid w:val="0031492E"/>
    <w:rsid w:val="00325C7E"/>
    <w:rsid w:val="00340F27"/>
    <w:rsid w:val="0035547A"/>
    <w:rsid w:val="00360949"/>
    <w:rsid w:val="00362711"/>
    <w:rsid w:val="00362DEF"/>
    <w:rsid w:val="003800EB"/>
    <w:rsid w:val="00386B32"/>
    <w:rsid w:val="00391D54"/>
    <w:rsid w:val="00397EDF"/>
    <w:rsid w:val="003A2136"/>
    <w:rsid w:val="003A6C9F"/>
    <w:rsid w:val="003A7D20"/>
    <w:rsid w:val="003B07B0"/>
    <w:rsid w:val="003B59FE"/>
    <w:rsid w:val="003C32D2"/>
    <w:rsid w:val="003C482A"/>
    <w:rsid w:val="003E1420"/>
    <w:rsid w:val="003F1E4D"/>
    <w:rsid w:val="003F30B1"/>
    <w:rsid w:val="00403DC6"/>
    <w:rsid w:val="00422FF8"/>
    <w:rsid w:val="00430A38"/>
    <w:rsid w:val="00431CCA"/>
    <w:rsid w:val="0043771E"/>
    <w:rsid w:val="0044458D"/>
    <w:rsid w:val="00462E11"/>
    <w:rsid w:val="00487252"/>
    <w:rsid w:val="004978E4"/>
    <w:rsid w:val="004B02BB"/>
    <w:rsid w:val="004B15C9"/>
    <w:rsid w:val="004B2005"/>
    <w:rsid w:val="004C7D0D"/>
    <w:rsid w:val="004D21E3"/>
    <w:rsid w:val="004D69F0"/>
    <w:rsid w:val="004F0327"/>
    <w:rsid w:val="004F13F6"/>
    <w:rsid w:val="00525A07"/>
    <w:rsid w:val="0053523A"/>
    <w:rsid w:val="00547F4B"/>
    <w:rsid w:val="00593600"/>
    <w:rsid w:val="005B00FC"/>
    <w:rsid w:val="005C5156"/>
    <w:rsid w:val="005C6FCC"/>
    <w:rsid w:val="005E26C0"/>
    <w:rsid w:val="005E3278"/>
    <w:rsid w:val="005F7C21"/>
    <w:rsid w:val="00612F18"/>
    <w:rsid w:val="00621464"/>
    <w:rsid w:val="006333BB"/>
    <w:rsid w:val="00642AA8"/>
    <w:rsid w:val="00653E36"/>
    <w:rsid w:val="00660072"/>
    <w:rsid w:val="00673488"/>
    <w:rsid w:val="00674A0A"/>
    <w:rsid w:val="00690DFF"/>
    <w:rsid w:val="00695C41"/>
    <w:rsid w:val="006A7ACA"/>
    <w:rsid w:val="006B00D2"/>
    <w:rsid w:val="006B699D"/>
    <w:rsid w:val="006C5AAB"/>
    <w:rsid w:val="006D2ADC"/>
    <w:rsid w:val="006F124D"/>
    <w:rsid w:val="00717288"/>
    <w:rsid w:val="00727DF4"/>
    <w:rsid w:val="007335CB"/>
    <w:rsid w:val="00737AAC"/>
    <w:rsid w:val="00737DDC"/>
    <w:rsid w:val="00747313"/>
    <w:rsid w:val="00752058"/>
    <w:rsid w:val="00755E88"/>
    <w:rsid w:val="00757304"/>
    <w:rsid w:val="00777CCF"/>
    <w:rsid w:val="00777FD5"/>
    <w:rsid w:val="00785942"/>
    <w:rsid w:val="00787114"/>
    <w:rsid w:val="007C0614"/>
    <w:rsid w:val="007C5FB3"/>
    <w:rsid w:val="007C65D1"/>
    <w:rsid w:val="007D6CB7"/>
    <w:rsid w:val="008015BD"/>
    <w:rsid w:val="00801D19"/>
    <w:rsid w:val="00806217"/>
    <w:rsid w:val="00816702"/>
    <w:rsid w:val="008175A7"/>
    <w:rsid w:val="008445BB"/>
    <w:rsid w:val="0085365D"/>
    <w:rsid w:val="00853D47"/>
    <w:rsid w:val="00874CB7"/>
    <w:rsid w:val="008813F2"/>
    <w:rsid w:val="0088682F"/>
    <w:rsid w:val="008874AD"/>
    <w:rsid w:val="008C0EEB"/>
    <w:rsid w:val="008D018A"/>
    <w:rsid w:val="008E1567"/>
    <w:rsid w:val="0093473F"/>
    <w:rsid w:val="00947E49"/>
    <w:rsid w:val="00963AF2"/>
    <w:rsid w:val="009726BA"/>
    <w:rsid w:val="009950C0"/>
    <w:rsid w:val="00996E21"/>
    <w:rsid w:val="009A657D"/>
    <w:rsid w:val="009B4FAB"/>
    <w:rsid w:val="009C6778"/>
    <w:rsid w:val="009D0267"/>
    <w:rsid w:val="009D3B81"/>
    <w:rsid w:val="009D4692"/>
    <w:rsid w:val="00A07E32"/>
    <w:rsid w:val="00A27B4A"/>
    <w:rsid w:val="00A31B10"/>
    <w:rsid w:val="00A50F83"/>
    <w:rsid w:val="00A565C4"/>
    <w:rsid w:val="00A626AC"/>
    <w:rsid w:val="00A63C09"/>
    <w:rsid w:val="00A86311"/>
    <w:rsid w:val="00A90093"/>
    <w:rsid w:val="00AA34DE"/>
    <w:rsid w:val="00AB3880"/>
    <w:rsid w:val="00AC209D"/>
    <w:rsid w:val="00AC7C5B"/>
    <w:rsid w:val="00AF04AE"/>
    <w:rsid w:val="00AF4236"/>
    <w:rsid w:val="00B1671A"/>
    <w:rsid w:val="00B233FA"/>
    <w:rsid w:val="00B24FA9"/>
    <w:rsid w:val="00B31FE5"/>
    <w:rsid w:val="00B57CAA"/>
    <w:rsid w:val="00B95CC9"/>
    <w:rsid w:val="00BB5282"/>
    <w:rsid w:val="00BD2337"/>
    <w:rsid w:val="00BD233F"/>
    <w:rsid w:val="00BD5272"/>
    <w:rsid w:val="00C012DA"/>
    <w:rsid w:val="00C32273"/>
    <w:rsid w:val="00C32FFB"/>
    <w:rsid w:val="00C36308"/>
    <w:rsid w:val="00C45572"/>
    <w:rsid w:val="00C5392A"/>
    <w:rsid w:val="00C57FBA"/>
    <w:rsid w:val="00C778DA"/>
    <w:rsid w:val="00C864F4"/>
    <w:rsid w:val="00C973E5"/>
    <w:rsid w:val="00CC7CFC"/>
    <w:rsid w:val="00CF2F25"/>
    <w:rsid w:val="00D10E37"/>
    <w:rsid w:val="00D13A4D"/>
    <w:rsid w:val="00D1519B"/>
    <w:rsid w:val="00D15DBB"/>
    <w:rsid w:val="00D23ACA"/>
    <w:rsid w:val="00D23B92"/>
    <w:rsid w:val="00D342BB"/>
    <w:rsid w:val="00D73571"/>
    <w:rsid w:val="00D73F4F"/>
    <w:rsid w:val="00DA5EFD"/>
    <w:rsid w:val="00DB59F2"/>
    <w:rsid w:val="00DB6309"/>
    <w:rsid w:val="00DB7182"/>
    <w:rsid w:val="00DD26F9"/>
    <w:rsid w:val="00DE33EE"/>
    <w:rsid w:val="00E15C01"/>
    <w:rsid w:val="00E16EBD"/>
    <w:rsid w:val="00E248A8"/>
    <w:rsid w:val="00E27090"/>
    <w:rsid w:val="00E5480C"/>
    <w:rsid w:val="00E63989"/>
    <w:rsid w:val="00EB1193"/>
    <w:rsid w:val="00EE3DD3"/>
    <w:rsid w:val="00F052DE"/>
    <w:rsid w:val="00F24406"/>
    <w:rsid w:val="00F27A81"/>
    <w:rsid w:val="00F5144C"/>
    <w:rsid w:val="00F51A9E"/>
    <w:rsid w:val="00F548CC"/>
    <w:rsid w:val="00F551A1"/>
    <w:rsid w:val="00F62B9F"/>
    <w:rsid w:val="00F70252"/>
    <w:rsid w:val="00F73655"/>
    <w:rsid w:val="00F73D2A"/>
    <w:rsid w:val="00FB5A85"/>
    <w:rsid w:val="00FC2BAD"/>
    <w:rsid w:val="00FE428B"/>
    <w:rsid w:val="00FF72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none [2414]" strokecolor="none [1614]">
      <v:fill color="none [2414]"/>
      <v:stroke color="none [1614]" weight=".5pt"/>
      <v:shadow color="#868686"/>
    </o:shapedefaults>
    <o:shapelayout v:ext="edit">
      <o:idmap v:ext="edit" data="1"/>
    </o:shapelayout>
  </w:shapeDefaults>
  <w:decimalSymbol w:val=","/>
  <w:listSeparator w:val=";"/>
  <w14:docId w14:val="012B7E9D"/>
  <w15:docId w15:val="{DD18CF6B-6216-45A3-BE7F-1F6D508B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959E5"/>
    <w:rPr>
      <w:sz w:val="24"/>
      <w:szCs w:val="24"/>
    </w:rPr>
  </w:style>
  <w:style w:type="paragraph" w:styleId="Titolo1">
    <w:name w:val="heading 1"/>
    <w:basedOn w:val="Normale"/>
    <w:next w:val="Normale"/>
    <w:link w:val="Titolo1Carattere"/>
    <w:qFormat/>
    <w:rsid w:val="002959E5"/>
    <w:pPr>
      <w:keepNext/>
      <w:spacing w:before="240" w:after="60"/>
      <w:outlineLvl w:val="0"/>
    </w:pPr>
    <w:rPr>
      <w:rFonts w:ascii="Arial" w:hAnsi="Arial"/>
      <w:b/>
      <w:kern w:val="28"/>
      <w:sz w:val="28"/>
      <w:szCs w:val="20"/>
      <w:lang w:val="en-GB"/>
    </w:rPr>
  </w:style>
  <w:style w:type="paragraph" w:styleId="Titolo2">
    <w:name w:val="heading 2"/>
    <w:basedOn w:val="Normale"/>
    <w:next w:val="Normale"/>
    <w:qFormat/>
    <w:rsid w:val="002959E5"/>
    <w:pPr>
      <w:keepNext/>
      <w:jc w:val="center"/>
      <w:outlineLvl w:val="1"/>
    </w:pPr>
    <w:rPr>
      <w:rFonts w:ascii="Tahoma" w:hAnsi="Tahoma" w:cs="Tahoma"/>
      <w:sz w:val="48"/>
      <w:lang w:val="de-DE"/>
    </w:rPr>
  </w:style>
  <w:style w:type="paragraph" w:styleId="Titolo3">
    <w:name w:val="heading 3"/>
    <w:basedOn w:val="Normale"/>
    <w:next w:val="Normale"/>
    <w:link w:val="Titolo3Carattere"/>
    <w:qFormat/>
    <w:rsid w:val="002959E5"/>
    <w:pPr>
      <w:keepNext/>
      <w:jc w:val="center"/>
      <w:outlineLvl w:val="2"/>
    </w:pPr>
    <w:rPr>
      <w:rFonts w:ascii="Tahoma" w:hAnsi="Tahoma" w:cs="Tahoma"/>
      <w:b/>
      <w:sz w:val="14"/>
      <w:szCs w:val="20"/>
    </w:rPr>
  </w:style>
  <w:style w:type="paragraph" w:styleId="Titolo4">
    <w:name w:val="heading 4"/>
    <w:basedOn w:val="Normale"/>
    <w:next w:val="Normale"/>
    <w:qFormat/>
    <w:rsid w:val="002959E5"/>
    <w:pPr>
      <w:keepNext/>
      <w:outlineLvl w:val="3"/>
    </w:pPr>
    <w:rPr>
      <w:rFonts w:ascii="Tahoma" w:hAnsi="Tahoma" w:cs="Tahoma"/>
      <w:b/>
      <w:bCs/>
      <w:sz w:val="14"/>
    </w:rPr>
  </w:style>
  <w:style w:type="paragraph" w:styleId="Titolo5">
    <w:name w:val="heading 5"/>
    <w:basedOn w:val="Normale"/>
    <w:next w:val="Normale"/>
    <w:qFormat/>
    <w:rsid w:val="002959E5"/>
    <w:pPr>
      <w:keepNext/>
      <w:outlineLvl w:val="4"/>
    </w:pPr>
    <w:rPr>
      <w:rFonts w:ascii="Tahoma" w:hAnsi="Tahoma" w:cs="Tahoma"/>
      <w:i/>
      <w:iCs/>
      <w:sz w:val="14"/>
    </w:rPr>
  </w:style>
  <w:style w:type="paragraph" w:styleId="Titolo6">
    <w:name w:val="heading 6"/>
    <w:basedOn w:val="Normale"/>
    <w:next w:val="Normale"/>
    <w:qFormat/>
    <w:rsid w:val="002959E5"/>
    <w:pPr>
      <w:keepNext/>
      <w:ind w:left="290"/>
      <w:outlineLvl w:val="5"/>
    </w:pPr>
    <w:rPr>
      <w:rFonts w:ascii="Tahoma" w:hAnsi="Tahoma"/>
      <w:i/>
      <w:smallCaps/>
      <w:sz w:val="14"/>
    </w:rPr>
  </w:style>
  <w:style w:type="paragraph" w:styleId="Titolo7">
    <w:name w:val="heading 7"/>
    <w:basedOn w:val="Normale"/>
    <w:next w:val="Normale"/>
    <w:qFormat/>
    <w:rsid w:val="002959E5"/>
    <w:pPr>
      <w:keepNext/>
      <w:spacing w:before="20" w:after="20"/>
      <w:ind w:firstLine="214"/>
      <w:outlineLvl w:val="6"/>
    </w:pPr>
    <w:rPr>
      <w:rFonts w:ascii="Tahoma" w:hAnsi="Tahoma"/>
      <w:i/>
      <w:smallCaps/>
      <w:sz w:val="14"/>
    </w:rPr>
  </w:style>
  <w:style w:type="paragraph" w:styleId="Titolo8">
    <w:name w:val="heading 8"/>
    <w:basedOn w:val="Normale"/>
    <w:next w:val="Normale"/>
    <w:qFormat/>
    <w:rsid w:val="002959E5"/>
    <w:pPr>
      <w:keepNext/>
      <w:ind w:right="266"/>
      <w:outlineLvl w:val="7"/>
    </w:pPr>
    <w:rPr>
      <w:rFonts w:ascii="Tahoma" w:hAnsi="Tahoma"/>
      <w:b/>
      <w:i/>
      <w:sz w:val="32"/>
    </w:rPr>
  </w:style>
  <w:style w:type="paragraph" w:styleId="Titolo9">
    <w:name w:val="heading 9"/>
    <w:basedOn w:val="Normale"/>
    <w:next w:val="Normale"/>
    <w:qFormat/>
    <w:rsid w:val="002959E5"/>
    <w:pPr>
      <w:keepNext/>
      <w:outlineLvl w:val="8"/>
    </w:pPr>
    <w:rPr>
      <w:b/>
      <w:i/>
      <w:sz w:val="1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Titolo1"/>
    <w:next w:val="Normale"/>
    <w:autoRedefine/>
    <w:semiHidden/>
    <w:rsid w:val="002959E5"/>
    <w:pPr>
      <w:keepNext w:val="0"/>
      <w:tabs>
        <w:tab w:val="right" w:leader="dot" w:pos="3544"/>
      </w:tabs>
      <w:spacing w:before="80" w:after="80"/>
      <w:outlineLvl w:val="9"/>
    </w:pPr>
    <w:rPr>
      <w:rFonts w:ascii="Times New Roman" w:hAnsi="Times New Roman"/>
      <w:bCs/>
      <w:i/>
      <w:iCs/>
      <w:kern w:val="0"/>
      <w:sz w:val="24"/>
      <w:szCs w:val="28"/>
      <w:lang w:val="it-IT"/>
    </w:rPr>
  </w:style>
  <w:style w:type="paragraph" w:styleId="Didascalia">
    <w:name w:val="caption"/>
    <w:basedOn w:val="Normale"/>
    <w:next w:val="Normale"/>
    <w:qFormat/>
    <w:rsid w:val="002959E5"/>
    <w:pPr>
      <w:spacing w:before="60"/>
      <w:jc w:val="center"/>
    </w:pPr>
    <w:rPr>
      <w:rFonts w:ascii="Tahoma" w:hAnsi="Tahoma" w:cs="Tahoma"/>
      <w:i/>
      <w:iCs/>
      <w:sz w:val="14"/>
    </w:rPr>
  </w:style>
  <w:style w:type="paragraph" w:styleId="Corpodeltesto2">
    <w:name w:val="Body Text 2"/>
    <w:basedOn w:val="Normale"/>
    <w:rsid w:val="002959E5"/>
    <w:rPr>
      <w:rFonts w:ascii="Tahoma" w:hAnsi="Tahoma"/>
      <w:sz w:val="16"/>
      <w:szCs w:val="20"/>
    </w:rPr>
  </w:style>
  <w:style w:type="paragraph" w:customStyle="1" w:styleId="Corpodeltesto1">
    <w:name w:val="Corpo del testo1"/>
    <w:basedOn w:val="Normale"/>
    <w:rsid w:val="002959E5"/>
    <w:pPr>
      <w:tabs>
        <w:tab w:val="num" w:pos="426"/>
      </w:tabs>
      <w:jc w:val="both"/>
    </w:pPr>
    <w:rPr>
      <w:rFonts w:ascii="Tahoma" w:hAnsi="Tahoma"/>
      <w:sz w:val="14"/>
      <w:szCs w:val="20"/>
    </w:rPr>
  </w:style>
  <w:style w:type="paragraph" w:styleId="Sottotitolo">
    <w:name w:val="Subtitle"/>
    <w:basedOn w:val="Normale"/>
    <w:qFormat/>
    <w:rsid w:val="002959E5"/>
    <w:rPr>
      <w:b/>
      <w:sz w:val="16"/>
      <w:szCs w:val="20"/>
    </w:rPr>
  </w:style>
  <w:style w:type="paragraph" w:styleId="Corpodeltesto3">
    <w:name w:val="Body Text 3"/>
    <w:basedOn w:val="Normale"/>
    <w:rsid w:val="002959E5"/>
    <w:pPr>
      <w:jc w:val="both"/>
    </w:pPr>
    <w:rPr>
      <w:sz w:val="16"/>
      <w:szCs w:val="20"/>
    </w:rPr>
  </w:style>
  <w:style w:type="paragraph" w:styleId="Indice1">
    <w:name w:val="index 1"/>
    <w:basedOn w:val="Normale"/>
    <w:next w:val="Normale"/>
    <w:autoRedefine/>
    <w:semiHidden/>
    <w:rsid w:val="002959E5"/>
    <w:pPr>
      <w:ind w:left="240" w:hanging="240"/>
    </w:pPr>
  </w:style>
  <w:style w:type="paragraph" w:styleId="Indice2">
    <w:name w:val="index 2"/>
    <w:basedOn w:val="Normale"/>
    <w:next w:val="Normale"/>
    <w:autoRedefine/>
    <w:semiHidden/>
    <w:rsid w:val="002959E5"/>
    <w:pPr>
      <w:ind w:left="480" w:hanging="240"/>
    </w:pPr>
  </w:style>
  <w:style w:type="paragraph" w:styleId="Indice3">
    <w:name w:val="index 3"/>
    <w:basedOn w:val="Normale"/>
    <w:next w:val="Normale"/>
    <w:autoRedefine/>
    <w:semiHidden/>
    <w:rsid w:val="002959E5"/>
    <w:pPr>
      <w:ind w:left="720" w:hanging="240"/>
    </w:pPr>
  </w:style>
  <w:style w:type="paragraph" w:styleId="Indice4">
    <w:name w:val="index 4"/>
    <w:basedOn w:val="Normale"/>
    <w:next w:val="Normale"/>
    <w:autoRedefine/>
    <w:semiHidden/>
    <w:rsid w:val="002959E5"/>
    <w:pPr>
      <w:ind w:left="960" w:hanging="240"/>
    </w:pPr>
  </w:style>
  <w:style w:type="paragraph" w:styleId="Indice5">
    <w:name w:val="index 5"/>
    <w:basedOn w:val="Normale"/>
    <w:next w:val="Normale"/>
    <w:autoRedefine/>
    <w:semiHidden/>
    <w:rsid w:val="002959E5"/>
    <w:pPr>
      <w:ind w:left="1200" w:hanging="240"/>
    </w:pPr>
  </w:style>
  <w:style w:type="paragraph" w:styleId="Indice6">
    <w:name w:val="index 6"/>
    <w:basedOn w:val="Normale"/>
    <w:next w:val="Normale"/>
    <w:autoRedefine/>
    <w:semiHidden/>
    <w:rsid w:val="002959E5"/>
    <w:pPr>
      <w:ind w:left="1440" w:hanging="240"/>
    </w:pPr>
  </w:style>
  <w:style w:type="paragraph" w:styleId="Indice7">
    <w:name w:val="index 7"/>
    <w:basedOn w:val="Normale"/>
    <w:next w:val="Normale"/>
    <w:autoRedefine/>
    <w:semiHidden/>
    <w:rsid w:val="002959E5"/>
    <w:pPr>
      <w:ind w:left="1680" w:hanging="240"/>
    </w:pPr>
  </w:style>
  <w:style w:type="paragraph" w:styleId="Indice8">
    <w:name w:val="index 8"/>
    <w:basedOn w:val="Normale"/>
    <w:next w:val="Normale"/>
    <w:autoRedefine/>
    <w:semiHidden/>
    <w:rsid w:val="002959E5"/>
    <w:pPr>
      <w:ind w:left="1920" w:hanging="240"/>
    </w:pPr>
  </w:style>
  <w:style w:type="paragraph" w:styleId="Indice9">
    <w:name w:val="index 9"/>
    <w:basedOn w:val="Normale"/>
    <w:next w:val="Normale"/>
    <w:autoRedefine/>
    <w:semiHidden/>
    <w:rsid w:val="002959E5"/>
    <w:pPr>
      <w:ind w:left="2160" w:hanging="240"/>
    </w:pPr>
  </w:style>
  <w:style w:type="paragraph" w:styleId="Titoloindice">
    <w:name w:val="index heading"/>
    <w:basedOn w:val="Normale"/>
    <w:next w:val="Indice1"/>
    <w:semiHidden/>
    <w:rsid w:val="002959E5"/>
  </w:style>
  <w:style w:type="paragraph" w:styleId="Sommario2">
    <w:name w:val="toc 2"/>
    <w:basedOn w:val="Normale"/>
    <w:next w:val="Normale"/>
    <w:autoRedefine/>
    <w:semiHidden/>
    <w:rsid w:val="002959E5"/>
    <w:pPr>
      <w:spacing w:before="120"/>
      <w:ind w:left="240"/>
    </w:pPr>
    <w:rPr>
      <w:b/>
      <w:bCs/>
      <w:szCs w:val="26"/>
    </w:rPr>
  </w:style>
  <w:style w:type="paragraph" w:styleId="Sommario3">
    <w:name w:val="toc 3"/>
    <w:basedOn w:val="Normale"/>
    <w:next w:val="Normale"/>
    <w:autoRedefine/>
    <w:semiHidden/>
    <w:rsid w:val="002959E5"/>
    <w:pPr>
      <w:ind w:left="480"/>
    </w:pPr>
  </w:style>
  <w:style w:type="paragraph" w:styleId="Sommario4">
    <w:name w:val="toc 4"/>
    <w:basedOn w:val="Normale"/>
    <w:next w:val="Normale"/>
    <w:autoRedefine/>
    <w:semiHidden/>
    <w:rsid w:val="002959E5"/>
    <w:pPr>
      <w:ind w:left="720"/>
    </w:pPr>
  </w:style>
  <w:style w:type="paragraph" w:styleId="Sommario5">
    <w:name w:val="toc 5"/>
    <w:basedOn w:val="Normale"/>
    <w:next w:val="Normale"/>
    <w:autoRedefine/>
    <w:semiHidden/>
    <w:rsid w:val="002959E5"/>
    <w:pPr>
      <w:ind w:left="960"/>
    </w:pPr>
  </w:style>
  <w:style w:type="paragraph" w:styleId="Sommario6">
    <w:name w:val="toc 6"/>
    <w:basedOn w:val="Normale"/>
    <w:next w:val="Normale"/>
    <w:autoRedefine/>
    <w:semiHidden/>
    <w:rsid w:val="002959E5"/>
    <w:pPr>
      <w:ind w:left="1200"/>
    </w:pPr>
  </w:style>
  <w:style w:type="paragraph" w:styleId="Sommario7">
    <w:name w:val="toc 7"/>
    <w:basedOn w:val="Normale"/>
    <w:next w:val="Normale"/>
    <w:autoRedefine/>
    <w:semiHidden/>
    <w:rsid w:val="002959E5"/>
    <w:pPr>
      <w:ind w:left="1440"/>
    </w:pPr>
  </w:style>
  <w:style w:type="paragraph" w:styleId="Sommario8">
    <w:name w:val="toc 8"/>
    <w:basedOn w:val="Normale"/>
    <w:next w:val="Normale"/>
    <w:autoRedefine/>
    <w:semiHidden/>
    <w:rsid w:val="002959E5"/>
    <w:pPr>
      <w:ind w:left="1680"/>
    </w:pPr>
  </w:style>
  <w:style w:type="paragraph" w:styleId="Sommario9">
    <w:name w:val="toc 9"/>
    <w:basedOn w:val="Normale"/>
    <w:next w:val="Normale"/>
    <w:autoRedefine/>
    <w:semiHidden/>
    <w:rsid w:val="002959E5"/>
    <w:pPr>
      <w:ind w:left="1920"/>
    </w:pPr>
  </w:style>
  <w:style w:type="paragraph" w:styleId="Intestazione">
    <w:name w:val="header"/>
    <w:basedOn w:val="Normale"/>
    <w:rsid w:val="002959E5"/>
    <w:pPr>
      <w:tabs>
        <w:tab w:val="center" w:pos="4819"/>
        <w:tab w:val="right" w:pos="9638"/>
      </w:tabs>
    </w:pPr>
  </w:style>
  <w:style w:type="paragraph" w:styleId="Pidipagina">
    <w:name w:val="footer"/>
    <w:basedOn w:val="Normale"/>
    <w:link w:val="PidipaginaCarattere"/>
    <w:rsid w:val="002959E5"/>
    <w:pPr>
      <w:tabs>
        <w:tab w:val="center" w:pos="4819"/>
        <w:tab w:val="right" w:pos="9638"/>
      </w:tabs>
    </w:pPr>
  </w:style>
  <w:style w:type="character" w:styleId="Numeropagina">
    <w:name w:val="page number"/>
    <w:basedOn w:val="Carpredefinitoparagrafo"/>
    <w:rsid w:val="002959E5"/>
  </w:style>
  <w:style w:type="character" w:styleId="Collegamentoipertestuale">
    <w:name w:val="Hyperlink"/>
    <w:rsid w:val="002959E5"/>
    <w:rPr>
      <w:color w:val="0000FF"/>
      <w:u w:val="single"/>
    </w:rPr>
  </w:style>
  <w:style w:type="character" w:styleId="Collegamentovisitato">
    <w:name w:val="FollowedHyperlink"/>
    <w:rsid w:val="002959E5"/>
    <w:rPr>
      <w:color w:val="800080"/>
      <w:u w:val="single"/>
    </w:rPr>
  </w:style>
  <w:style w:type="table" w:styleId="Grigliatabella">
    <w:name w:val="Table Grid"/>
    <w:basedOn w:val="Tabellanormale"/>
    <w:rsid w:val="00F7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959E5"/>
    <w:rPr>
      <w:rFonts w:ascii="Tahoma" w:hAnsi="Tahoma" w:cs="Tahoma"/>
      <w:sz w:val="16"/>
      <w:szCs w:val="16"/>
    </w:rPr>
  </w:style>
  <w:style w:type="character" w:customStyle="1" w:styleId="PidipaginaCarattere">
    <w:name w:val="Piè di pagina Carattere"/>
    <w:link w:val="Pidipagina"/>
    <w:rsid w:val="00674A0A"/>
    <w:rPr>
      <w:sz w:val="24"/>
      <w:szCs w:val="24"/>
    </w:rPr>
  </w:style>
  <w:style w:type="character" w:customStyle="1" w:styleId="Titolo1Carattere">
    <w:name w:val="Titolo 1 Carattere"/>
    <w:link w:val="Titolo1"/>
    <w:rsid w:val="008445BB"/>
    <w:rPr>
      <w:rFonts w:ascii="Arial" w:hAnsi="Arial"/>
      <w:b/>
      <w:kern w:val="28"/>
      <w:sz w:val="28"/>
      <w:lang w:val="en-GB"/>
    </w:rPr>
  </w:style>
  <w:style w:type="character" w:customStyle="1" w:styleId="Titolo3Carattere">
    <w:name w:val="Titolo 3 Carattere"/>
    <w:link w:val="Titolo3"/>
    <w:rsid w:val="008445BB"/>
    <w:rPr>
      <w:rFonts w:ascii="Tahoma" w:hAnsi="Tahoma" w:cs="Tahoma"/>
      <w:b/>
      <w:sz w:val="14"/>
    </w:rPr>
  </w:style>
  <w:style w:type="paragraph" w:styleId="NormaleWeb">
    <w:name w:val="Normal (Web)"/>
    <w:basedOn w:val="Normale"/>
    <w:uiPriority w:val="99"/>
    <w:unhideWhenUsed/>
    <w:rsid w:val="003A6C9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827333">
      <w:bodyDiv w:val="1"/>
      <w:marLeft w:val="0"/>
      <w:marRight w:val="0"/>
      <w:marTop w:val="0"/>
      <w:marBottom w:val="0"/>
      <w:divBdr>
        <w:top w:val="none" w:sz="0" w:space="0" w:color="auto"/>
        <w:left w:val="none" w:sz="0" w:space="0" w:color="auto"/>
        <w:bottom w:val="none" w:sz="0" w:space="0" w:color="auto"/>
        <w:right w:val="none" w:sz="0" w:space="0" w:color="auto"/>
      </w:divBdr>
    </w:div>
    <w:div w:id="605843229">
      <w:bodyDiv w:val="1"/>
      <w:marLeft w:val="0"/>
      <w:marRight w:val="0"/>
      <w:marTop w:val="0"/>
      <w:marBottom w:val="0"/>
      <w:divBdr>
        <w:top w:val="none" w:sz="0" w:space="0" w:color="auto"/>
        <w:left w:val="none" w:sz="0" w:space="0" w:color="auto"/>
        <w:bottom w:val="none" w:sz="0" w:space="0" w:color="auto"/>
        <w:right w:val="none" w:sz="0" w:space="0" w:color="auto"/>
      </w:divBdr>
    </w:div>
    <w:div w:id="672949575">
      <w:bodyDiv w:val="1"/>
      <w:marLeft w:val="0"/>
      <w:marRight w:val="0"/>
      <w:marTop w:val="0"/>
      <w:marBottom w:val="0"/>
      <w:divBdr>
        <w:top w:val="none" w:sz="0" w:space="0" w:color="auto"/>
        <w:left w:val="none" w:sz="0" w:space="0" w:color="auto"/>
        <w:bottom w:val="none" w:sz="0" w:space="0" w:color="auto"/>
        <w:right w:val="none" w:sz="0" w:space="0" w:color="auto"/>
      </w:divBdr>
    </w:div>
    <w:div w:id="85611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atrolline.it" TargetMode="External"/><Relationship Id="rId1" Type="http://schemas.openxmlformats.org/officeDocument/2006/relationships/hyperlink" Target="mailto:info@patrolli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6C40D-8AF1-4878-A89B-C20B97B18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242</Words>
  <Characters>1386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HPS 749-R -ITA-</vt:lpstr>
    </vt:vector>
  </TitlesOfParts>
  <Company>Bestidea S.r.l.</Company>
  <LinksUpToDate>false</LinksUpToDate>
  <CharactersWithSpaces>1625</CharactersWithSpaces>
  <SharedDoc>false</SharedDoc>
  <HLinks>
    <vt:vector size="12" baseType="variant">
      <vt:variant>
        <vt:i4>1572938</vt:i4>
      </vt:variant>
      <vt:variant>
        <vt:i4>3</vt:i4>
      </vt:variant>
      <vt:variant>
        <vt:i4>0</vt:i4>
      </vt:variant>
      <vt:variant>
        <vt:i4>5</vt:i4>
      </vt:variant>
      <vt:variant>
        <vt:lpwstr>http://www.patrolline.it/</vt:lpwstr>
      </vt:variant>
      <vt:variant>
        <vt:lpwstr/>
      </vt:variant>
      <vt:variant>
        <vt:i4>3604492</vt:i4>
      </vt:variant>
      <vt:variant>
        <vt:i4>0</vt:i4>
      </vt:variant>
      <vt:variant>
        <vt:i4>0</vt:i4>
      </vt:variant>
      <vt:variant>
        <vt:i4>5</vt:i4>
      </vt:variant>
      <vt:variant>
        <vt:lpwstr>mailto:info@patrolline.it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Libretto utente e installatore</dc:subject>
  <dc:creator>Angelo Chianese</dc:creator>
  <cp:lastModifiedBy>Simone Decapitani</cp:lastModifiedBy>
  <cp:revision>21</cp:revision>
  <cp:lastPrinted>2022-05-25T14:01:00Z</cp:lastPrinted>
  <dcterms:created xsi:type="dcterms:W3CDTF">2017-03-24T08:36:00Z</dcterms:created>
  <dcterms:modified xsi:type="dcterms:W3CDTF">2022-05-25T14:02:00Z</dcterms:modified>
  <cp:category>Istruzioni di prodotto Patrol Line</cp:category>
</cp:coreProperties>
</file>